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BB" w:rsidRDefault="00EE71BB" w:rsidP="00EE71BB">
      <w:pPr>
        <w:spacing w:after="0"/>
      </w:pPr>
      <w:r>
        <w:t xml:space="preserve">ПРАВИТЕЛЬСТВО РОССИЙСКОЙ ФЕДЕРАЦИИ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ПОСТАНОВЛЕНИЕ </w:t>
      </w:r>
    </w:p>
    <w:p w:rsidR="00EE71BB" w:rsidRDefault="00EE71BB" w:rsidP="00EE71BB">
      <w:pPr>
        <w:spacing w:after="0"/>
      </w:pPr>
      <w:r>
        <w:t xml:space="preserve">от 7 февраля 2011 г. N 61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О ФЕДЕРАЛЬНОЙ ЦЕЛЕВОЙ ПРОГРАММЕ РАЗВИТИЯ ОБРАЗОВАНИЯ НА 2011-2015 ГОДЫ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t xml:space="preserve">    Правительство Российской Федерации постановляет: </w:t>
      </w:r>
    </w:p>
    <w:p w:rsidR="00EE71BB" w:rsidRDefault="00EE71BB" w:rsidP="00EE71BB">
      <w:pPr>
        <w:spacing w:after="0"/>
      </w:pPr>
      <w:r>
        <w:t xml:space="preserve">    1. Утвердить прилагаемую Федеральную целевую программу развития образования на 2011-2015 годы (далее - Программа). </w:t>
      </w:r>
    </w:p>
    <w:p w:rsidR="00EE71BB" w:rsidRDefault="00EE71BB" w:rsidP="00EE71BB">
      <w:pPr>
        <w:spacing w:after="0"/>
      </w:pPr>
      <w:r>
        <w:t xml:space="preserve">    2. Министерству экономического развития Российской Федерации и Министерству финансов Российской Федерации при формировании проекта федерального бюджета на соответствующий год и плановый период включать Программу в перечень федеральных целевых программ, подлежащих финансированию за счет средств федерального бюджета. </w:t>
      </w:r>
    </w:p>
    <w:p w:rsidR="00EE71BB" w:rsidRDefault="00EE71BB" w:rsidP="00EE71BB">
      <w:pPr>
        <w:spacing w:after="0"/>
      </w:pPr>
      <w:r>
        <w:t xml:space="preserve">    3. Рекомендовать органам исполнительной власти субъектов Российской Федерации при принятии в 2011-2015 годах региональных целевых программ развития образования учитывать положения Программы. </w:t>
      </w: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Председатель Правительства </w:t>
      </w:r>
    </w:p>
    <w:p w:rsidR="00EE71BB" w:rsidRDefault="00EE71BB" w:rsidP="00EE71BB">
      <w:pPr>
        <w:spacing w:after="0"/>
      </w:pPr>
      <w:r>
        <w:t xml:space="preserve">Российской Федерации </w:t>
      </w:r>
    </w:p>
    <w:p w:rsidR="00EE71BB" w:rsidRDefault="00EE71BB" w:rsidP="00EE71BB">
      <w:pPr>
        <w:spacing w:after="0"/>
      </w:pPr>
      <w:r>
        <w:t>В.ПУТИН</w:t>
      </w:r>
      <w:bookmarkStart w:id="0" w:name="_GoBack"/>
      <w:bookmarkEnd w:id="0"/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УТВЕРЖДЕНА </w:t>
      </w:r>
    </w:p>
    <w:p w:rsidR="00EE71BB" w:rsidRDefault="00EE71BB" w:rsidP="00EE71BB">
      <w:pPr>
        <w:spacing w:after="0"/>
      </w:pPr>
      <w:r>
        <w:t xml:space="preserve">постановлением Правительства </w:t>
      </w:r>
    </w:p>
    <w:p w:rsidR="00EE71BB" w:rsidRDefault="00EE71BB" w:rsidP="00EE71BB">
      <w:pPr>
        <w:spacing w:after="0"/>
      </w:pPr>
      <w:r>
        <w:t xml:space="preserve">Российской Федерации </w:t>
      </w:r>
    </w:p>
    <w:p w:rsidR="00EE71BB" w:rsidRDefault="00EE71BB" w:rsidP="00EE71BB">
      <w:pPr>
        <w:spacing w:after="0"/>
      </w:pPr>
      <w:r>
        <w:t xml:space="preserve">от 7 февраля 2011 г. N 61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ФЕДЕРАЛЬНАЯ ЦЕЛЕВАЯ ПРОГРАММА </w:t>
      </w:r>
    </w:p>
    <w:p w:rsidR="00EE71BB" w:rsidRDefault="00EE71BB" w:rsidP="00EE71BB">
      <w:pPr>
        <w:spacing w:after="0"/>
      </w:pPr>
      <w:r>
        <w:t xml:space="preserve">РАЗВИТИЯ ОБРАЗОВАНИЯ НА 2011-2015 ГОДЫ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ПАСПОРТ ФЕДЕРАЛЬНОЙ ЦЕЛЕВОЙ ПРОГРАММЫ РАЗВИТИЯ ОБРАЗОВАНИЯ НА 2011-2015 ГОДЫ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Наименование Программы </w:t>
      </w:r>
      <w:r>
        <w:tab/>
        <w:t xml:space="preserve">- Федеральная целевая программа развития образования на 2011-2015 годы </w:t>
      </w:r>
    </w:p>
    <w:p w:rsidR="00EE71BB" w:rsidRDefault="00EE71BB" w:rsidP="00EE71BB">
      <w:pPr>
        <w:spacing w:after="0"/>
      </w:pPr>
      <w:r>
        <w:lastRenderedPageBreak/>
        <w:t xml:space="preserve">Дата принятия решения о разработке Программы, дата ее утверждения (наименование и номер соответствующего нормативного акта) </w:t>
      </w:r>
      <w:r>
        <w:tab/>
        <w:t xml:space="preserve">- распоряжение Правительства Российской Федерации от 7 февраля 2011 г. N 163-р </w:t>
      </w:r>
    </w:p>
    <w:p w:rsidR="00EE71BB" w:rsidRDefault="00EE71BB" w:rsidP="00EE71BB">
      <w:pPr>
        <w:spacing w:after="0"/>
      </w:pPr>
      <w:r>
        <w:t xml:space="preserve">Государственный заказчик Программы </w:t>
      </w:r>
      <w:r>
        <w:tab/>
        <w:t xml:space="preserve">- Министерство образования и науки Российской Федерации, Федеральная служба по надзору в сфере образования и науки,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</w:t>
      </w:r>
    </w:p>
    <w:p w:rsidR="00EE71BB" w:rsidRDefault="00EE71BB" w:rsidP="00EE71BB">
      <w:pPr>
        <w:spacing w:after="0"/>
      </w:pPr>
      <w:r>
        <w:t xml:space="preserve">Государственный заказчик - координатор Программы </w:t>
      </w:r>
      <w:r>
        <w:tab/>
        <w:t xml:space="preserve">- Министерство образования и науки Российской Федерации </w:t>
      </w:r>
    </w:p>
    <w:p w:rsidR="00EE71BB" w:rsidRDefault="00EE71BB" w:rsidP="00EE71BB">
      <w:pPr>
        <w:spacing w:after="0"/>
      </w:pPr>
      <w:r>
        <w:t xml:space="preserve">Основные разработчики Программы </w:t>
      </w:r>
      <w:r>
        <w:tab/>
        <w:t xml:space="preserve">- Министерство образования и науки Российской Федерации, Федеральная служба по надзору в сфере образования и науки </w:t>
      </w:r>
    </w:p>
    <w:p w:rsidR="00EE71BB" w:rsidRDefault="00EE71BB" w:rsidP="00EE71BB">
      <w:pPr>
        <w:spacing w:after="0"/>
      </w:pPr>
      <w:r>
        <w:t xml:space="preserve">Цель и задачи Программы </w:t>
      </w:r>
      <w:r>
        <w:tab/>
        <w:t xml:space="preserve">- целью Программы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Задачами Программы являются: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модернизация общего и дошкольного образования как института социального развития;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приведение содержания и структуры профессионального образования в соответствие с потребностями рынка труда;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развитие системы оценки качества образования и востребованности образовательных услуг </w:t>
      </w:r>
    </w:p>
    <w:p w:rsidR="00EE71BB" w:rsidRDefault="00EE71BB" w:rsidP="00EE71BB">
      <w:pPr>
        <w:spacing w:after="0"/>
      </w:pPr>
      <w:r>
        <w:t xml:space="preserve">Важнейшие целевые индикаторы и показатели Программы </w:t>
      </w:r>
      <w:r>
        <w:tab/>
        <w:t xml:space="preserve">- целевыми индикаторами Программы являются: </w:t>
      </w:r>
    </w:p>
    <w:p w:rsidR="00EE71BB" w:rsidRDefault="00EE71BB" w:rsidP="00EE71BB">
      <w:pPr>
        <w:spacing w:after="0"/>
      </w:pPr>
      <w:r>
        <w:t xml:space="preserve">уровень доступности образования в соответствии с современными стандартами для всех категорий граждан независимо от местожительства, социального и имущественного статуса и состояния здоровья;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уровень соответствия образования современным стандартам. Основные показатели Программы, отражающие ход ее реализации: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доля школьников, которым предоставлена возможность обучаться в соответствии с основными современными требованиями, в общей численности школьников;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доля учителей, прошедших </w:t>
      </w:r>
      <w:proofErr w:type="gramStart"/>
      <w:r>
        <w:t>обучение</w:t>
      </w:r>
      <w:proofErr w:type="gramEnd"/>
      <w:r>
        <w:t xml:space="preserve"> по новым адресным моделям повышения квалификации и имевших возможность выбора программ обучения, в общей численности учителей;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доля выпускников 9 классов, проживающих в сельской местности, на удаленных и труднодоступных территориях, которым предоставлена возможность выбора профиля обучения, в том числе дистанционного или в учреждениях профессионального образования, в общей численности выпускников 9 классов, проживающих в сельской местности, на удаленных и труднодоступных территориях;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доля выпускников дневной (очной) формы </w:t>
      </w:r>
      <w:proofErr w:type="gramStart"/>
      <w:r>
        <w:t>обучения</w:t>
      </w:r>
      <w:proofErr w:type="gramEnd"/>
      <w:r>
        <w:t xml:space="preserve"> по основным образовательным программам профессионального образования, трудоустроившихся не позднее завершения первого года после выпуска (включая программы высшего профессионального образования), в общей численности выпускников дневной (очной) формы обучения по основным образовательным программам профессионального образования соответствующего года;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рост обеспеченности учебно-лабораторными помещениями по нормативу на одного студента по отношению к 2005 году;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доля преподавателей, которые работают в вузах, участвующих в межвузовской кооперации, и имеют возможность проводить исследования на базе других учреждений, в общей численности преподавателей вузов; </w:t>
      </w:r>
    </w:p>
    <w:p w:rsidR="00EE71BB" w:rsidRDefault="00EE71BB" w:rsidP="00EE71BB">
      <w:pPr>
        <w:spacing w:after="0"/>
      </w:pPr>
      <w:r>
        <w:lastRenderedPageBreak/>
        <w:t xml:space="preserve"> </w:t>
      </w:r>
      <w:r>
        <w:tab/>
        <w:t xml:space="preserve">доля образовательных учреждений, открыто предоставляющих достоверную публичную информацию о своей деятельности на основе системы автоматизированного мониторинга, в общем числе образовательных учреждений;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количество уровней образования, на которых реализуются возможности объективной оценки качества образования;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доля обучающихся в общей </w:t>
      </w:r>
      <w:proofErr w:type="gramStart"/>
      <w:r>
        <w:t>численности</w:t>
      </w:r>
      <w:proofErr w:type="gramEnd"/>
      <w:r>
        <w:t xml:space="preserve"> обучающихся на всех уровнях образования, получивших оценку своих достижений (в том числе с использованием информационно-коммуникационных технологий) через добровольные и обязательные процедуры оценивания для построения на основе этого индивидуальной образовательной траектории, способствующей социализации личности;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доля органов управления образованием субъектов Российской Федерации, интегрированных с единой информационно-аналитической системой управления образовательной средой, в общем числе органов управления образованием субъектов Российской Федерации </w:t>
      </w:r>
    </w:p>
    <w:p w:rsidR="00EE71BB" w:rsidRDefault="00EE71BB" w:rsidP="00EE71BB">
      <w:pPr>
        <w:spacing w:after="0"/>
      </w:pPr>
      <w:r>
        <w:t xml:space="preserve">Сроки и этапы реализации Программы </w:t>
      </w:r>
      <w:r>
        <w:tab/>
        <w:t xml:space="preserve">- Программа будет реализована в 2011-2015 годах в 2 этапа.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На первом этапе (2011-2013 годы)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субъектами Российской Федерации, образовательными и иными учреждениями и организациями при федеральной поддержке с участием профессионального педагогического сообщества.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образовательных учреждений, регионов и социально-экономических условий.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На втором этапе (2014-2015 годы) предстоит завершить начатые на первом этапе стратегические проекты, обеспечив последовательные изменения в образовании на всей территории Российской Федерации. На этом этапе будут сформированы новые модели управления образованием в условиях широкомасштабного использования информационно-телекоммуникационных технологий, а также определены основные позиции по целям и задачам федеральной целевой программы развития образования на следующий период </w:t>
      </w:r>
    </w:p>
    <w:p w:rsidR="00EE71BB" w:rsidRDefault="00EE71BB" w:rsidP="00EE71BB">
      <w:pPr>
        <w:spacing w:after="0"/>
      </w:pPr>
      <w:r>
        <w:t xml:space="preserve">Объемы и источники финансирования Программы </w:t>
      </w:r>
      <w:r>
        <w:tab/>
        <w:t xml:space="preserve">- объем финансирования мероприятий Программы (в ценах соответствующих лет) составит: </w:t>
      </w:r>
    </w:p>
    <w:p w:rsidR="00EE71BB" w:rsidRDefault="00EE71BB" w:rsidP="00EE71BB">
      <w:pPr>
        <w:spacing w:after="0"/>
      </w:pPr>
      <w:r>
        <w:t xml:space="preserve">общий объем - 137908,8 млн. рублей, в том числе: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за счет средств федерального бюджета - 54228,8 млн. рублей, из них субсидии - 10469,68 млн. рублей;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за счет средств бюджетов субъектов Российской Федерации - 67070 млн. рублей;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за счет внебюджетных источников - 16610 млн. рублей </w:t>
      </w:r>
    </w:p>
    <w:p w:rsidR="00EE71BB" w:rsidRDefault="00EE71BB" w:rsidP="00EE71BB">
      <w:pPr>
        <w:spacing w:after="0"/>
      </w:pPr>
      <w:r>
        <w:t xml:space="preserve">Ожидаемые конечные результаты реализации Программы и показатели ее социально-экономической эффективности </w:t>
      </w:r>
      <w:r>
        <w:tab/>
        <w:t xml:space="preserve">- увеличение доли образовательных услуг в валовом внутреннем продукте не менее чем на 7 процентов; </w:t>
      </w:r>
    </w:p>
    <w:p w:rsidR="00EE71BB" w:rsidRDefault="00EE71BB" w:rsidP="00EE71BB">
      <w:pPr>
        <w:spacing w:after="0"/>
      </w:pPr>
      <w:r>
        <w:t xml:space="preserve">снижение на 16 процентов уровня безработицы среди граждан, имеющих высшее, среднее и начальное профессиональное образование; </w:t>
      </w:r>
    </w:p>
    <w:p w:rsidR="00EE71BB" w:rsidRDefault="00EE71BB" w:rsidP="00EE71BB">
      <w:pPr>
        <w:spacing w:after="0"/>
      </w:pPr>
      <w:r>
        <w:t xml:space="preserve">снижение на 8-12 процентов затрат на реализацию механизмов социальной адаптации для социально незащищенных групп населения; </w:t>
      </w:r>
    </w:p>
    <w:p w:rsidR="00EE71BB" w:rsidRDefault="00EE71BB" w:rsidP="00EE71BB">
      <w:pPr>
        <w:spacing w:after="0"/>
      </w:pPr>
      <w:r>
        <w:t xml:space="preserve">создание и внедрение новых образовательных и досуговых программ на всех уровнях системы образования; внедрение и эффективное использование новых информационных сервисов, систем </w:t>
      </w:r>
      <w:r>
        <w:lastRenderedPageBreak/>
        <w:t xml:space="preserve">и технологий обучения, электронных образовательных ресурсов нового поколения; </w:t>
      </w:r>
      <w:r>
        <w:cr/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внедрение </w:t>
      </w:r>
      <w:proofErr w:type="gramStart"/>
      <w:r>
        <w:t>процедур независимой оценки деятельности образовательных учреждений всех уровней</w:t>
      </w:r>
      <w:proofErr w:type="gramEnd"/>
      <w:r>
        <w:t xml:space="preserve"> и образовательных процессов;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создание ресурсов и программ для одаренных детей;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поддержка региональных комплексных программ развития профессионального образования, направленных на достижение стратегических целей инновационного развития и стимулирование взаимодействия организаций науки, высшего, среднего и начального профессионального образования, российских и зарубежных компаний в рамках общих проектов и программ развития; </w:t>
      </w:r>
    </w:p>
    <w:p w:rsidR="00EE71BB" w:rsidRDefault="00EE71BB" w:rsidP="00EE71BB">
      <w:pPr>
        <w:spacing w:after="0"/>
      </w:pPr>
      <w:r>
        <w:t xml:space="preserve"> </w:t>
      </w:r>
      <w:r>
        <w:tab/>
        <w:t>подготовка кадров по приоритетным направлениям модернизации и технологического развития экономики России (</w:t>
      </w:r>
      <w:proofErr w:type="spellStart"/>
      <w:r>
        <w:t>энергоэффективность</w:t>
      </w:r>
      <w:proofErr w:type="spellEnd"/>
      <w:r>
        <w:t xml:space="preserve">, ядерные технологии, стратегические компьютерные технологии и программное обеспечение, медицинская техника и фармацевтика, космос и телекоммуникации);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оснащение современным учебно-производственным, компьютерным оборудованием и программным обеспечением образовательных учреждений профессионального образования, внедряющих современные образовательные программы и обучающие технологии, организацию стажировок и обучение специалистов в ведущих российских и зарубежных образовательных центрах,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формирование сети экспертно-аналитических и сертификационных центров оценки и сертификации профессиональных квалификаций, в том числе для инновационных отраслей экономики;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повышение показателей академической мобильности студентов и преподавателей, позволяющей обеспечить новые уровни взаимодействия различных образовательных и экономических систем, привлечение вузами для преподавания специалистов из реального сектора экономики;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внедрение и поддержка механизмов государственно-частного партнерства, обеспечивающих эффективное финансирование системы образования; </w:t>
      </w:r>
    </w:p>
    <w:p w:rsidR="00EE71BB" w:rsidRDefault="00EE71BB" w:rsidP="00EE71BB">
      <w:pPr>
        <w:spacing w:after="0"/>
      </w:pPr>
      <w:r>
        <w:t xml:space="preserve"> </w:t>
      </w:r>
      <w:r>
        <w:tab/>
        <w:t xml:space="preserve">внедрение и поддержка механизмов и моделей хозяйственной самостоятельности образовательных учреждений.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I. Характеристика проблемы, на решение которой направлена Программа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t xml:space="preserve">    Результаты анализа современного состояния российского образования свидетельствуют о том, что отечественная образовательная система, демонстрируя внешнюю целостность, сохраняет внутри себя проблемы и противоречия. </w:t>
      </w:r>
    </w:p>
    <w:p w:rsidR="00EE71BB" w:rsidRDefault="00EE71BB" w:rsidP="00EE71BB">
      <w:pPr>
        <w:spacing w:after="0"/>
      </w:pPr>
      <w:r>
        <w:t xml:space="preserve">    Важным фактором, влияющим на развитие российского образования, продолжает оставаться демографическая ситуация. </w:t>
      </w:r>
    </w:p>
    <w:p w:rsidR="00EE71BB" w:rsidRDefault="00EE71BB" w:rsidP="00EE71BB">
      <w:pPr>
        <w:spacing w:after="0"/>
      </w:pPr>
      <w:r>
        <w:lastRenderedPageBreak/>
        <w:t xml:space="preserve">    За </w:t>
      </w:r>
      <w:proofErr w:type="gramStart"/>
      <w:r>
        <w:t>последние</w:t>
      </w:r>
      <w:proofErr w:type="gramEnd"/>
      <w:r>
        <w:t xml:space="preserve"> 10 лет численность школьников сократилась примерно на 40 процентов, что оказало и продолжает оказывать влияние на контингент обучающихся. </w:t>
      </w:r>
    </w:p>
    <w:p w:rsidR="00EE71BB" w:rsidRDefault="00EE71BB" w:rsidP="00EE71BB">
      <w:pPr>
        <w:spacing w:after="0"/>
      </w:pPr>
      <w:r>
        <w:t xml:space="preserve">    В ближайшие годы последствия демографического спада будут по-прежнему заметны для различных уровней системы образования. </w:t>
      </w:r>
    </w:p>
    <w:p w:rsidR="00EE71BB" w:rsidRDefault="00EE71BB" w:rsidP="00EE71BB">
      <w:pPr>
        <w:spacing w:after="0"/>
      </w:pPr>
      <w:r>
        <w:t xml:space="preserve">    Так, прогнозная численность студентов вузов в 2013 году может составить около 4,2 миллиона человек, снизившись более чем на 40 процентов по отношению к численности студентов вузов в 2009 году (7,4 миллиона человек). </w:t>
      </w:r>
    </w:p>
    <w:p w:rsidR="00EE71BB" w:rsidRDefault="00EE71BB" w:rsidP="00EE71BB">
      <w:pPr>
        <w:spacing w:after="0"/>
      </w:pPr>
      <w:r>
        <w:t xml:space="preserve">    Происходит снижение численности контингента учителей и преподавателей, при этом в профессиональном образовании прогнозируется снижение численности профессорско-преподавательского состава на 20-30 процентов. </w:t>
      </w:r>
    </w:p>
    <w:p w:rsidR="00EE71BB" w:rsidRDefault="00EE71BB" w:rsidP="00EE71BB">
      <w:pPr>
        <w:spacing w:after="0"/>
      </w:pPr>
      <w:r>
        <w:t xml:space="preserve">    В системе образования сохраняется большое число преподавателей пенсионного возраста. </w:t>
      </w:r>
    </w:p>
    <w:p w:rsidR="00EE71BB" w:rsidRDefault="00EE71BB" w:rsidP="00EE71BB">
      <w:pPr>
        <w:spacing w:after="0"/>
      </w:pPr>
      <w:r>
        <w:t xml:space="preserve">    Актуальным, особенно в дошкольном образовании, остается неравный доступ к качественному образованию, являющийся одним из факторов, усугубляющих складывающееся социальное неравенство. </w:t>
      </w:r>
    </w:p>
    <w:p w:rsidR="00EE71BB" w:rsidRDefault="00EE71BB" w:rsidP="00EE71BB">
      <w:pPr>
        <w:spacing w:after="0"/>
      </w:pPr>
      <w:r>
        <w:t xml:space="preserve">    Результаты исследований (включая международные сравнительные исследования) свидетельствуют о наличии определенных проблем в достижении качества общего и дополнительного образования. </w:t>
      </w:r>
    </w:p>
    <w:p w:rsidR="00EE71BB" w:rsidRDefault="00EE71BB" w:rsidP="00EE71BB">
      <w:pPr>
        <w:spacing w:after="0"/>
      </w:pPr>
      <w:r>
        <w:t xml:space="preserve">    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детей, находящихся в трудной жизненной ситуации. </w:t>
      </w:r>
    </w:p>
    <w:p w:rsidR="00EE71BB" w:rsidRDefault="00EE71BB" w:rsidP="00EE71BB">
      <w:pPr>
        <w:spacing w:after="0"/>
      </w:pPr>
      <w:r>
        <w:t xml:space="preserve">    В России не сформирована система целенаправленной работы с одаренными детьми и талантливой молодежью. </w:t>
      </w:r>
    </w:p>
    <w:p w:rsidR="00EE71BB" w:rsidRDefault="00EE71BB" w:rsidP="00EE71BB">
      <w:pPr>
        <w:spacing w:after="0"/>
      </w:pPr>
      <w:r>
        <w:t xml:space="preserve">    Для современного российского образования характерно несогласование номенклатуры предоставляемых образовательных услуг и требований к качеству и содержанию образования со стороны рынка труда. Наиболее явно это выражено в профессиональном и непрерывном образовании. </w:t>
      </w:r>
    </w:p>
    <w:p w:rsidR="00EE71BB" w:rsidRDefault="00EE71BB" w:rsidP="00EE71BB">
      <w:pPr>
        <w:spacing w:after="0"/>
      </w:pPr>
      <w:r>
        <w:t xml:space="preserve">    Начальное профессиональное образование продолжает оставаться наиболее проблемным. Попытки реформирования начального профессионального образования, нацеленные на усиление его социальной направленности, не дают пока должного эффекта. </w:t>
      </w:r>
    </w:p>
    <w:p w:rsidR="00EE71BB" w:rsidRDefault="00EE71BB" w:rsidP="00EE71BB">
      <w:pPr>
        <w:spacing w:after="0"/>
      </w:pPr>
      <w:r>
        <w:t xml:space="preserve">    Для средней профессиональной школы характерен ряд проблем, без преодоления которых будет серьезным образом затруднено ее инновационное развитие. Одной из проблем является противоречие между ростом потребности в специалистах и отсутствием ее объективного прогноза по отраслям экономики, нерациональным использованием специалистов со средним профессиональным образованием, низкой ценой труда молодого специалиста. </w:t>
      </w:r>
    </w:p>
    <w:p w:rsidR="00EE71BB" w:rsidRDefault="00EE71BB" w:rsidP="00EE71BB">
      <w:pPr>
        <w:spacing w:after="0"/>
      </w:pPr>
      <w:r>
        <w:t xml:space="preserve">    В связи с формированием сети федеральных и национальных исследовательских университетов, а также в силу демографических причин нуждается в существенном обновлении сеть вузов, не вошедших в число федеральных и национальных исследовательских университетов. </w:t>
      </w:r>
    </w:p>
    <w:p w:rsidR="00EE71BB" w:rsidRDefault="00EE71BB" w:rsidP="00EE71BB">
      <w:pPr>
        <w:spacing w:after="0"/>
      </w:pPr>
      <w:r>
        <w:t xml:space="preserve">    Государственное задание на получение высшего образования пока не учитывает потребности инновационной экономики. </w:t>
      </w:r>
    </w:p>
    <w:p w:rsidR="00EE71BB" w:rsidRDefault="00EE71BB" w:rsidP="00EE71BB">
      <w:pPr>
        <w:spacing w:after="0"/>
      </w:pPr>
      <w:r>
        <w:t xml:space="preserve">    Нуждаются в дальнейшем развитии межвузовская кооперация, обмен ресурсами, академическая мобильность студентов и </w:t>
      </w:r>
      <w:proofErr w:type="gramStart"/>
      <w:r>
        <w:t>преподавателей</w:t>
      </w:r>
      <w:proofErr w:type="gramEnd"/>
      <w:r>
        <w:t xml:space="preserve"> как в Российской Федерации, так и за рубежом. </w:t>
      </w:r>
    </w:p>
    <w:p w:rsidR="00EE71BB" w:rsidRDefault="00EE71BB" w:rsidP="00EE71BB">
      <w:pPr>
        <w:spacing w:after="0"/>
      </w:pPr>
      <w:r>
        <w:t xml:space="preserve">    Характерными чертами дополнительного образования взрослых являются отраслевая разрозненность, отсутствие эффективных устойчивых прямых и обратных связей с производственной сферой и сферой потребления. </w:t>
      </w:r>
    </w:p>
    <w:p w:rsidR="00EE71BB" w:rsidRDefault="00EE71BB" w:rsidP="00EE71BB">
      <w:pPr>
        <w:spacing w:after="0"/>
      </w:pPr>
      <w:r>
        <w:t xml:space="preserve">    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</w:t>
      </w:r>
      <w:r>
        <w:lastRenderedPageBreak/>
        <w:t xml:space="preserve">электронная образовательная среда как фактор повышения качества образования пока не создана. </w:t>
      </w:r>
    </w:p>
    <w:p w:rsidR="00EE71BB" w:rsidRDefault="00EE71BB" w:rsidP="00EE71BB">
      <w:pPr>
        <w:spacing w:after="0"/>
      </w:pPr>
      <w:r>
        <w:t xml:space="preserve">    </w:t>
      </w:r>
      <w:proofErr w:type="gramStart"/>
      <w: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стратегической целью является достижение уровня экономического и социального развития, соответствующего статусу России как ведущей мировой державы XXI века,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</w:t>
      </w:r>
      <w:proofErr w:type="gramEnd"/>
      <w:r>
        <w:t xml:space="preserve"> граждан. В 2015-2020 годах Россия должна войти в пятерку стран-лидеров по объему валового внутреннего продукта (по паритету покупательной способности). </w:t>
      </w:r>
    </w:p>
    <w:p w:rsidR="00EE71BB" w:rsidRDefault="00EE71BB" w:rsidP="00EE71BB">
      <w:pPr>
        <w:spacing w:after="0"/>
      </w:pPr>
      <w:r>
        <w:t xml:space="preserve">    При этом стратегической целью государственной политики в области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</w:p>
    <w:p w:rsidR="00EE71BB" w:rsidRDefault="00EE71BB" w:rsidP="00EE71BB">
      <w:pPr>
        <w:spacing w:after="0"/>
      </w:pPr>
      <w:r>
        <w:t xml:space="preserve">    Реализация этой цели предполагает решение следующих приоритетных задач: </w:t>
      </w:r>
    </w:p>
    <w:p w:rsidR="00EE71BB" w:rsidRDefault="00EE71BB" w:rsidP="00EE71BB">
      <w:pPr>
        <w:spacing w:after="0"/>
      </w:pPr>
      <w:r>
        <w:t xml:space="preserve">    обеспечение инновационного характера базового образования; </w:t>
      </w:r>
    </w:p>
    <w:p w:rsidR="00EE71BB" w:rsidRDefault="00EE71BB" w:rsidP="00EE71BB">
      <w:pPr>
        <w:spacing w:after="0"/>
      </w:pPr>
      <w:r>
        <w:t xml:space="preserve">    модернизация институтов системы образования как инструментов социального развития; </w:t>
      </w:r>
    </w:p>
    <w:p w:rsidR="00EE71BB" w:rsidRDefault="00EE71BB" w:rsidP="00EE71BB">
      <w:pPr>
        <w:spacing w:after="0"/>
      </w:pPr>
      <w:r>
        <w:t xml:space="preserve">    создание современной системы непрерывного образования, подготовки и переподготовки профессиональных кадров; </w:t>
      </w:r>
    </w:p>
    <w:p w:rsidR="00EE71BB" w:rsidRDefault="00EE71BB" w:rsidP="00EE71BB">
      <w:pPr>
        <w:spacing w:after="0"/>
      </w:pPr>
      <w:r>
        <w:t xml:space="preserve">    формирование механизмов оценки качества и востребованности образовательных услуг с участием потребителей, участие в международных сопоставительных исследованиях. </w:t>
      </w:r>
    </w:p>
    <w:p w:rsidR="00EE71BB" w:rsidRDefault="00EE71BB" w:rsidP="00EE71BB">
      <w:pPr>
        <w:spacing w:after="0"/>
      </w:pPr>
      <w:r>
        <w:t xml:space="preserve">    В Основных направлениях деятельности Правительства Российской Федерации на период до 2012 года, утвержденных распоряжением Правительства Российской Федерации от 17 ноября 2008 г. N 1663-р, приоритетными направлениями в сфере образования определены приведение содержания и структуры профессиональной подготовки кадров в соответствие с современными потребностями рынка труда и повышение доступности качественных образовательных услуг. </w:t>
      </w:r>
    </w:p>
    <w:p w:rsidR="00EE71BB" w:rsidRDefault="00EE71BB" w:rsidP="00EE71BB">
      <w:pPr>
        <w:spacing w:after="0"/>
      </w:pPr>
      <w:r>
        <w:t xml:space="preserve">    Цель и задачи Программы, учитывая сроки ее реализации (до 2015 года), соответствуют Концепции долгосрочного социально-экономического развития Российской Федерации на период до 2020 года и Основным направлениям деятельности Правительства Российской Федерации на период до 2012 года. </w:t>
      </w:r>
    </w:p>
    <w:p w:rsidR="00EE71BB" w:rsidRDefault="00EE71BB" w:rsidP="00EE71BB">
      <w:pPr>
        <w:spacing w:after="0"/>
      </w:pPr>
      <w:r>
        <w:t xml:space="preserve">    Существующие проблемы российского образования требуют комплексного решения. Это решение будет достигнуто с использованием программно-целевого метода, обеспечивающего взаимосвязь целей и задач, комплексный характер и единые подходы к решению имеющихся проблем. </w:t>
      </w:r>
    </w:p>
    <w:p w:rsidR="00EE71BB" w:rsidRDefault="00EE71BB" w:rsidP="00EE71BB">
      <w:pPr>
        <w:spacing w:after="0"/>
      </w:pPr>
      <w:r>
        <w:t xml:space="preserve">    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конкретной цели и решение задач, стоящих перед российским образованием в 2011-2015 годах. </w:t>
      </w:r>
    </w:p>
    <w:p w:rsidR="00EE71BB" w:rsidRDefault="00EE71BB" w:rsidP="00EE71BB">
      <w:pPr>
        <w:spacing w:after="0"/>
      </w:pPr>
      <w:r>
        <w:t xml:space="preserve">    Использование программно-целевого метода связано с определенными рисками. Основными рисками являются риски, связанные с возможным конфликтом интересов уровней образования, коррупционные риски (нецелевое использование денежных средств), а также риски социального, правового и экономического характера. </w:t>
      </w: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II. Основные цели и задачи Программы, сроки и этапы ее реализации, перечень целевых индикаторов и показателей, отражающих ход ее выполнения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lastRenderedPageBreak/>
        <w:t xml:space="preserve">    Целью Программы является обеспечение доступности качественного образования, соответствующего требованиям инновационного социально ориентированного развития Российской Федерации. </w:t>
      </w:r>
    </w:p>
    <w:p w:rsidR="00EE71BB" w:rsidRDefault="00EE71BB" w:rsidP="00EE71BB">
      <w:pPr>
        <w:spacing w:after="0"/>
      </w:pPr>
      <w:r>
        <w:t xml:space="preserve">    Задачами Программы являются: </w:t>
      </w:r>
    </w:p>
    <w:p w:rsidR="00EE71BB" w:rsidRDefault="00EE71BB" w:rsidP="00EE71BB">
      <w:pPr>
        <w:spacing w:after="0"/>
      </w:pPr>
      <w:r>
        <w:t xml:space="preserve">    модернизация общего и дошкольного образования как института социального развития; </w:t>
      </w:r>
    </w:p>
    <w:p w:rsidR="00EE71BB" w:rsidRDefault="00EE71BB" w:rsidP="00EE71BB">
      <w:pPr>
        <w:spacing w:after="0"/>
      </w:pPr>
      <w:r>
        <w:t xml:space="preserve">    приведение содержания и структуры профессионального образования в соответствие с потребностями рынка труда; </w:t>
      </w:r>
    </w:p>
    <w:p w:rsidR="00EE71BB" w:rsidRDefault="00EE71BB" w:rsidP="00EE71BB">
      <w:pPr>
        <w:spacing w:after="0"/>
      </w:pPr>
      <w:r>
        <w:t xml:space="preserve">    развитие системы оценки качества образования и востребованности образовательных услуг. </w:t>
      </w:r>
    </w:p>
    <w:p w:rsidR="00EE71BB" w:rsidRDefault="00EE71BB" w:rsidP="00EE71BB">
      <w:pPr>
        <w:spacing w:after="0"/>
      </w:pPr>
      <w:r>
        <w:t xml:space="preserve">    Программа будет реализована в 2011-2015 годах в 2 этапа. </w:t>
      </w:r>
    </w:p>
    <w:p w:rsidR="00EE71BB" w:rsidRDefault="00EE71BB" w:rsidP="00EE71BB">
      <w:pPr>
        <w:spacing w:after="0"/>
      </w:pPr>
      <w:r>
        <w:t xml:space="preserve">    На первом этапе (2011-2013 годы) в соответствии с мероприятиями Программы будут сформированы стратегические проекты развития образования, включающие в себя ряд новых взаимоувязанных направлений. Эти проекты будут реализованы субъектами Российской Федерации, образовательными и иными учреждениями и организациями при федеральной поддержке с участием профессионального педагогического сообщества. </w:t>
      </w:r>
    </w:p>
    <w:p w:rsidR="00EE71BB" w:rsidRDefault="00EE71BB" w:rsidP="00EE71BB">
      <w:pPr>
        <w:spacing w:after="0"/>
      </w:pPr>
      <w:r>
        <w:t xml:space="preserve">    В результате выполнения первого этапа будут получены устойчивые модели для дальнейшего массового внедрения преобразований и оценки их результативности, разработаны сценарии для различных типов образовательных учреждений, регионов и социально-экономических условий. </w:t>
      </w:r>
    </w:p>
    <w:p w:rsidR="00EE71BB" w:rsidRDefault="00EE71BB" w:rsidP="00EE71BB">
      <w:pPr>
        <w:spacing w:after="0"/>
      </w:pPr>
      <w:r>
        <w:t xml:space="preserve">    На втором этапе (2014-2015 годы) предстоит завершить начатые на первом этапе стратегические проекты, обеспечив последовательные изменения в сфере образования на всей территории Российской Федерации. На этом этапе будут сформированы новые модели управления образованием в условиях широкомасштабного использования информационно-телекоммуникационных технологий, а также определены основные позиции по целям и задачам федеральной целевой программы развития образования на следующий период. </w:t>
      </w:r>
    </w:p>
    <w:p w:rsidR="00EE71BB" w:rsidRDefault="00EE71BB" w:rsidP="00EE71BB">
      <w:pPr>
        <w:spacing w:after="0"/>
      </w:pPr>
      <w:r>
        <w:t xml:space="preserve">    Досрочное прекращение реализации Программы осуществляется в соответствии с законодательством Российской Федерации. </w:t>
      </w:r>
    </w:p>
    <w:p w:rsidR="00EE71BB" w:rsidRDefault="00EE71BB" w:rsidP="00EE71BB">
      <w:pPr>
        <w:spacing w:after="0"/>
      </w:pPr>
      <w:r>
        <w:t xml:space="preserve">    Целевые индикаторы и показатели Программы представлены в приложении N 1. </w:t>
      </w:r>
    </w:p>
    <w:p w:rsidR="00EE71BB" w:rsidRDefault="00EE71BB" w:rsidP="00EE71BB">
      <w:pPr>
        <w:spacing w:after="0"/>
      </w:pPr>
      <w:r>
        <w:t xml:space="preserve">    Методика сбора исходной информации и расчета целевых индикаторов и показателей Программы представлена в приложении N 2. </w:t>
      </w: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III. Мероприятия Программы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t xml:space="preserve">    Решение задач Программы обеспечивается путем проведения соответствующих мероприятий. </w:t>
      </w:r>
    </w:p>
    <w:p w:rsidR="00EE71BB" w:rsidRDefault="00EE71BB" w:rsidP="00EE71BB">
      <w:pPr>
        <w:spacing w:after="0"/>
      </w:pPr>
      <w:r>
        <w:t xml:space="preserve">    Для решения задачи "Модернизация общего и дошкольного образования как института социального развития" будут проведены следующие мероприятия: </w:t>
      </w:r>
    </w:p>
    <w:p w:rsidR="00EE71BB" w:rsidRDefault="00EE71BB" w:rsidP="00EE71BB">
      <w:pPr>
        <w:spacing w:after="0"/>
      </w:pPr>
      <w:r>
        <w:t xml:space="preserve">    достижение во всех субъектах Российской Федерации стратегических ориентиров национальной образовательной инициативы "Наша новая школа" (далее - инициатива "Наша новая школа"); </w:t>
      </w:r>
    </w:p>
    <w:p w:rsidR="00EE71BB" w:rsidRDefault="00EE71BB" w:rsidP="00EE71BB">
      <w:pPr>
        <w:spacing w:after="0"/>
      </w:pPr>
      <w:r>
        <w:t xml:space="preserve">    распространение на всей территории Российской Федерации современных моделей успешной социализации детей. </w:t>
      </w:r>
    </w:p>
    <w:p w:rsidR="00EE71BB" w:rsidRDefault="00EE71BB" w:rsidP="00EE71BB">
      <w:pPr>
        <w:spacing w:after="0"/>
      </w:pPr>
      <w:r>
        <w:t xml:space="preserve">    В результате реализации мероприятия по достижению во всех субъектах Российской Федерации стратегических ориентиров инициативы "Наша новая школа" на всей территории Российской Федерации будут модернизированы муниципальные системы дошкольного образования, а также распространены: </w:t>
      </w:r>
    </w:p>
    <w:p w:rsidR="00EE71BB" w:rsidRDefault="00EE71BB" w:rsidP="00EE71BB">
      <w:pPr>
        <w:spacing w:after="0"/>
      </w:pPr>
      <w:r>
        <w:t xml:space="preserve">    модели образовательных систем, обеспечивающих современное качество общего образования; </w:t>
      </w:r>
    </w:p>
    <w:p w:rsidR="00EE71BB" w:rsidRDefault="00EE71BB" w:rsidP="00EE71BB">
      <w:pPr>
        <w:spacing w:after="0"/>
      </w:pPr>
      <w:r>
        <w:t xml:space="preserve">    модели государственно-общественного управления образованием. </w:t>
      </w:r>
    </w:p>
    <w:p w:rsidR="00EE71BB" w:rsidRDefault="00EE71BB" w:rsidP="00EE71BB">
      <w:pPr>
        <w:spacing w:after="0"/>
      </w:pPr>
      <w:r>
        <w:lastRenderedPageBreak/>
        <w:t xml:space="preserve">    Предусматривается формирование общероссийского кадрового ресурса ведущих консультантов по вопросам развития системы образования. </w:t>
      </w:r>
    </w:p>
    <w:p w:rsidR="00EE71BB" w:rsidRDefault="00EE71BB" w:rsidP="00EE71BB">
      <w:pPr>
        <w:spacing w:after="0"/>
      </w:pPr>
      <w:r>
        <w:t xml:space="preserve">    Во всех федеральных округах будут созданы: </w:t>
      </w:r>
    </w:p>
    <w:p w:rsidR="00EE71BB" w:rsidRDefault="00EE71BB" w:rsidP="00EE71BB">
      <w:pPr>
        <w:spacing w:after="0"/>
      </w:pPr>
      <w:r>
        <w:t xml:space="preserve">    </w:t>
      </w:r>
      <w:proofErr w:type="spellStart"/>
      <w:r>
        <w:t>стажировочные</w:t>
      </w:r>
      <w:proofErr w:type="spellEnd"/>
      <w:r>
        <w:t xml:space="preserve">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образования, а также для распространения моделей образовательных систем, обеспечивающих современное качество общего образования; </w:t>
      </w:r>
    </w:p>
    <w:p w:rsidR="00EE71BB" w:rsidRDefault="00EE71BB" w:rsidP="00EE71BB">
      <w:pPr>
        <w:spacing w:after="0"/>
      </w:pPr>
      <w:r>
        <w:t xml:space="preserve">    площадки для обучения и повышения квалификации работников системы образования в целях распространения моделей государственно-общественного управления образованием. </w:t>
      </w:r>
    </w:p>
    <w:p w:rsidR="00EE71BB" w:rsidRDefault="00EE71BB" w:rsidP="00EE71BB">
      <w:pPr>
        <w:spacing w:after="0"/>
      </w:pPr>
      <w:r>
        <w:t xml:space="preserve">    Повышение квалификации педагогических и руководящих работников системы образования будет, в том числе, включать повышение квалификации специалистов для реализации федерального государственного образовательного стандарта общего образования и предполагать внедрение персонифицированных моделей повышения квалификации, включая развитие системы переподготовки и повышения квалификации учителей информатики общеобразовательных учреждений в соответствии с едиными требованиями. </w:t>
      </w:r>
    </w:p>
    <w:p w:rsidR="00EE71BB" w:rsidRDefault="00EE71BB" w:rsidP="00EE71BB">
      <w:pPr>
        <w:spacing w:after="0"/>
      </w:pPr>
      <w:r>
        <w:t xml:space="preserve">    На базе </w:t>
      </w:r>
      <w:proofErr w:type="spellStart"/>
      <w:r>
        <w:t>стажировочных</w:t>
      </w:r>
      <w:proofErr w:type="spellEnd"/>
      <w:r>
        <w:t xml:space="preserve"> площадок будут созданы центры справочно-методической и технической поддержки общеобразовательных учреждений по использованию информационных технологий и электронных образовательных ресурсов в учебном процессе. </w:t>
      </w:r>
    </w:p>
    <w:p w:rsidR="00EE71BB" w:rsidRDefault="00EE71BB" w:rsidP="00EE71BB">
      <w:pPr>
        <w:spacing w:after="0"/>
      </w:pPr>
      <w:r>
        <w:t xml:space="preserve">    В рамках указанного мероприятия предусматриваются: </w:t>
      </w:r>
    </w:p>
    <w:p w:rsidR="00EE71BB" w:rsidRDefault="00EE71BB" w:rsidP="00EE71BB">
      <w:pPr>
        <w:spacing w:after="0"/>
      </w:pPr>
      <w:r>
        <w:t xml:space="preserve">    формирование общероссийского кадрового ресурса ведущих консультантов по вопросам развития системы образования; </w:t>
      </w:r>
    </w:p>
    <w:p w:rsidR="00EE71BB" w:rsidRDefault="00EE71BB" w:rsidP="00EE71BB">
      <w:pPr>
        <w:spacing w:after="0"/>
      </w:pPr>
      <w:r>
        <w:t xml:space="preserve">    разработка примерных основных образовательных программ основного и среднего (полного) общего образования. </w:t>
      </w:r>
    </w:p>
    <w:p w:rsidR="00EE71BB" w:rsidRDefault="00EE71BB" w:rsidP="00EE71BB">
      <w:pPr>
        <w:spacing w:after="0"/>
      </w:pPr>
      <w:r>
        <w:t xml:space="preserve">    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следующие интегрированные модели общего и дополнительного образования: </w:t>
      </w:r>
    </w:p>
    <w:p w:rsidR="00EE71BB" w:rsidRDefault="00EE71BB" w:rsidP="00EE71BB">
      <w:pPr>
        <w:spacing w:after="0"/>
      </w:pPr>
      <w:r>
        <w:t xml:space="preserve">    </w:t>
      </w:r>
      <w:proofErr w:type="gramStart"/>
      <w:r>
        <w:t xml:space="preserve">инновационные воспитательные модели, обеспечивающие формирование гражданской идентичности обучающихся в условиях поликультурного и </w:t>
      </w:r>
      <w:proofErr w:type="spellStart"/>
      <w:r>
        <w:t>поликонфессионального</w:t>
      </w:r>
      <w:proofErr w:type="spellEnd"/>
      <w:r>
        <w:t xml:space="preserve"> общества.</w:t>
      </w:r>
      <w:proofErr w:type="gramEnd"/>
      <w:r>
        <w:t xml:space="preserve"> При распространении этих моделей будет выполнен комплекс мероприятий по устранению причин и условий, способствующих проявлениям национализма и сепаратизма; </w:t>
      </w:r>
    </w:p>
    <w:p w:rsidR="00EE71BB" w:rsidRDefault="00EE71BB" w:rsidP="00EE71BB">
      <w:pPr>
        <w:spacing w:after="0"/>
      </w:pPr>
      <w:r>
        <w:t xml:space="preserve">    современные образовательные и организационно-правовые модели, обеспечивающие успешную социализацию детей с ограниченными возможностями здоровья и детей-инвалидов; </w:t>
      </w:r>
    </w:p>
    <w:p w:rsidR="00EE71BB" w:rsidRDefault="00EE71BB" w:rsidP="00EE71BB">
      <w:pPr>
        <w:spacing w:after="0"/>
      </w:pPr>
      <w:r>
        <w:t xml:space="preserve">    современные образовательные и организационно-правовые модели, обеспечивающие успешную социализацию детей-сирот и детей, оставшихся без попечения родителей; </w:t>
      </w:r>
    </w:p>
    <w:p w:rsidR="00EE71BB" w:rsidRDefault="00EE71BB" w:rsidP="00EE71BB">
      <w:pPr>
        <w:spacing w:after="0"/>
      </w:pPr>
      <w:r>
        <w:t xml:space="preserve">    модели организации системы отдыха, оздоровления и временной занятости детей; </w:t>
      </w:r>
    </w:p>
    <w:p w:rsidR="00EE71BB" w:rsidRDefault="00EE71BB" w:rsidP="00EE71BB">
      <w:pPr>
        <w:spacing w:after="0"/>
      </w:pPr>
      <w:r>
        <w:t xml:space="preserve">    модели развития </w:t>
      </w:r>
      <w:proofErr w:type="spellStart"/>
      <w:r>
        <w:t>техносферы</w:t>
      </w:r>
      <w:proofErr w:type="spellEnd"/>
      <w:r>
        <w:t xml:space="preserve"> деятельности учреждений дополнительного образования детей исследовательской, инженерной, технической, конструкторской направленности; </w:t>
      </w:r>
    </w:p>
    <w:p w:rsidR="00EE71BB" w:rsidRDefault="00EE71BB" w:rsidP="00EE71BB">
      <w:pPr>
        <w:spacing w:after="0"/>
      </w:pPr>
      <w:r>
        <w:t xml:space="preserve">    модели формирования культуры безопасного образа жизни, развития системы психолого-педагогического и медико-социального сопровождения </w:t>
      </w:r>
      <w:proofErr w:type="gramStart"/>
      <w:r>
        <w:t>обучающихся</w:t>
      </w:r>
      <w:proofErr w:type="gramEnd"/>
      <w:r>
        <w:t xml:space="preserve">. </w:t>
      </w:r>
    </w:p>
    <w:p w:rsidR="00EE71BB" w:rsidRDefault="00EE71BB" w:rsidP="00EE71BB">
      <w:pPr>
        <w:spacing w:after="0"/>
      </w:pPr>
      <w:r>
        <w:t xml:space="preserve">    Во всех федеральных округах предусматривается создание площадок для обучения и повышения квалификации управленческих кадров и специалистов, обеспечивающих распространение указанных моделей успешной социализации детей, а также для подготовки и повышения квалификации педагогических, медицинских работников и вспомогательного персонала для сопровождения обучения детей-инвалидов. </w:t>
      </w:r>
    </w:p>
    <w:p w:rsidR="00EE71BB" w:rsidRDefault="00EE71BB" w:rsidP="00EE71BB">
      <w:pPr>
        <w:spacing w:after="0"/>
      </w:pPr>
      <w:r>
        <w:t xml:space="preserve">    В рамках указанного мероприятия планируются: </w:t>
      </w:r>
    </w:p>
    <w:p w:rsidR="00EE71BB" w:rsidRDefault="00EE71BB" w:rsidP="00EE71BB">
      <w:pPr>
        <w:spacing w:after="0"/>
      </w:pPr>
      <w:r>
        <w:lastRenderedPageBreak/>
        <w:t xml:space="preserve">    развитие сетевого взаимодействия образовательных учреждений, в том числе в регионах с ярко выраженной региональной, этнокультурной составляющей, а также обеспечивающих совместное обучение детей с ограниченными возможностями здоровья; </w:t>
      </w:r>
    </w:p>
    <w:p w:rsidR="00EE71BB" w:rsidRDefault="00EE71BB" w:rsidP="00EE71BB">
      <w:pPr>
        <w:spacing w:after="0"/>
      </w:pPr>
      <w:r>
        <w:t xml:space="preserve">    создание центров поддержки одаренных детей при крупных университетах и дистанционных школ при национальных исследовательских университетах; </w:t>
      </w:r>
    </w:p>
    <w:p w:rsidR="00EE71BB" w:rsidRDefault="00EE71BB" w:rsidP="00EE71BB">
      <w:pPr>
        <w:spacing w:after="0"/>
      </w:pPr>
      <w:r>
        <w:t xml:space="preserve">    создание единой федеральной базы данных победителей и призеров Всероссийской олимпиады школьников, олимпиад школьников, мероприятий и конкурсов, по результатам которых присваиваются премии для поддержки талантливой молодежи; </w:t>
      </w:r>
    </w:p>
    <w:p w:rsidR="00EE71BB" w:rsidRDefault="00EE71BB" w:rsidP="00EE71BB">
      <w:pPr>
        <w:spacing w:after="0"/>
      </w:pPr>
      <w:r>
        <w:t xml:space="preserve">    разработка и внедрение норматива </w:t>
      </w:r>
      <w:proofErr w:type="spellStart"/>
      <w:r>
        <w:t>подушевого</w:t>
      </w:r>
      <w:proofErr w:type="spellEnd"/>
      <w:r>
        <w:t xml:space="preserve"> финансирования на педагогическое сопровождение развития (образования) талантливых детей. </w:t>
      </w:r>
    </w:p>
    <w:p w:rsidR="00EE71BB" w:rsidRDefault="00EE71BB" w:rsidP="00EE71BB">
      <w:pPr>
        <w:spacing w:after="0"/>
      </w:pPr>
      <w:r>
        <w:t xml:space="preserve">    Для решения задачи "Приведение содержания и структуры профессионального образования в соответствие с потребностями рынка труда" будут проведены такие мероприятия, как: </w:t>
      </w:r>
    </w:p>
    <w:p w:rsidR="00EE71BB" w:rsidRDefault="00EE71BB" w:rsidP="00EE71BB">
      <w:pPr>
        <w:spacing w:after="0"/>
      </w:pPr>
      <w:r>
        <w:t xml:space="preserve">    разработка и внедрение </w:t>
      </w:r>
      <w:proofErr w:type="gramStart"/>
      <w:r>
        <w:t>программ модернизации систем профессионального образования субъектов Российской Федерации</w:t>
      </w:r>
      <w:proofErr w:type="gramEnd"/>
      <w:r>
        <w:t xml:space="preserve">; </w:t>
      </w:r>
    </w:p>
    <w:p w:rsidR="00EE71BB" w:rsidRDefault="00EE71BB" w:rsidP="00EE71BB">
      <w:pPr>
        <w:spacing w:after="0"/>
      </w:pPr>
      <w:r>
        <w:t xml:space="preserve">    поддержка развития объединений образовательных учреждений профессионального образования (кластерного типа) на базе вузов; </w:t>
      </w:r>
    </w:p>
    <w:p w:rsidR="00EE71BB" w:rsidRDefault="00EE71BB" w:rsidP="00EE71BB">
      <w:pPr>
        <w:spacing w:after="0"/>
      </w:pPr>
      <w:r>
        <w:t xml:space="preserve">    распространение во всех субъектах Российской Федерации современных проектов энергосбережения в образовательных учреждениях; </w:t>
      </w:r>
    </w:p>
    <w:p w:rsidR="00EE71BB" w:rsidRDefault="00EE71BB" w:rsidP="00EE71BB">
      <w:pPr>
        <w:spacing w:after="0"/>
      </w:pPr>
      <w:r>
        <w:t xml:space="preserve">    улучшение материально-технической базы сферы профессионального образования. </w:t>
      </w:r>
    </w:p>
    <w:p w:rsidR="00EE71BB" w:rsidRDefault="00EE71BB" w:rsidP="00EE71BB">
      <w:pPr>
        <w:spacing w:after="0"/>
      </w:pPr>
      <w:r>
        <w:t xml:space="preserve">    В результате реализации мероприятия по разработке и внедрению </w:t>
      </w:r>
      <w:proofErr w:type="gramStart"/>
      <w:r>
        <w:t>программ модернизации систем профессионального образования субъектов Российской Федерации</w:t>
      </w:r>
      <w:proofErr w:type="gramEnd"/>
      <w:r>
        <w:t xml:space="preserve"> деятельность региональных образовательных учреждений профессионального образования будет соответствовать приоритетным направлениям модернизации и технологического развития экономики России (</w:t>
      </w:r>
      <w:proofErr w:type="spellStart"/>
      <w:r>
        <w:t>энергоэффективность</w:t>
      </w:r>
      <w:proofErr w:type="spellEnd"/>
      <w:r>
        <w:t xml:space="preserve">, ядерные технологии, стратегические компьютерные технологии и программное обеспечение, медицинская техника и фармацевтика, космос и телекоммуникации). </w:t>
      </w:r>
    </w:p>
    <w:p w:rsidR="00EE71BB" w:rsidRDefault="00EE71BB" w:rsidP="00EE71BB">
      <w:pPr>
        <w:spacing w:after="0"/>
      </w:pPr>
      <w:r>
        <w:t xml:space="preserve">    В рамках указанного мероприятия будут поддержаны региональные комплексные программы развития профессионального образования, предусматривающие: </w:t>
      </w:r>
    </w:p>
    <w:p w:rsidR="00EE71BB" w:rsidRDefault="00EE71BB" w:rsidP="00EE71BB">
      <w:pPr>
        <w:spacing w:after="0"/>
      </w:pPr>
      <w:r>
        <w:t xml:space="preserve">    достижение стратегических целей инновационного развития и стимулирование взаимодействия организаций науки, высшего, среднего и начального профессионального образования, российских и зарубежных компаний в рамках общих проектов и программ развития; </w:t>
      </w:r>
    </w:p>
    <w:p w:rsidR="00EE71BB" w:rsidRDefault="00EE71BB" w:rsidP="00EE71BB">
      <w:pPr>
        <w:spacing w:after="0"/>
      </w:pPr>
      <w:r>
        <w:t xml:space="preserve">    обеспечение разработки региональной программы при участии объединений работодателей; </w:t>
      </w:r>
    </w:p>
    <w:p w:rsidR="00EE71BB" w:rsidRDefault="00EE71BB" w:rsidP="00EE71BB">
      <w:pPr>
        <w:spacing w:after="0"/>
      </w:pPr>
      <w:r>
        <w:t xml:space="preserve">    установление приоритета образовательных программ, обеспечивающих подготовку кадров в целях реализации приоритетных направлений модернизации и технологического развития экономики России; </w:t>
      </w:r>
    </w:p>
    <w:p w:rsidR="00EE71BB" w:rsidRDefault="00EE71BB" w:rsidP="00EE71BB">
      <w:pPr>
        <w:spacing w:after="0"/>
      </w:pPr>
      <w:r>
        <w:t xml:space="preserve">    сокращение сроков профессиональной подготовки специалистов в учреждениях начального профессионального образования путем расширения практики заочного и дистанционного обучения общеобразовательным дисциплинам, оптимизации программ профессионального образования и укрепления материально-технической базы образовательных учреждений; </w:t>
      </w:r>
    </w:p>
    <w:p w:rsidR="00EE71BB" w:rsidRDefault="00EE71BB" w:rsidP="00EE71BB">
      <w:pPr>
        <w:spacing w:after="0"/>
      </w:pPr>
      <w:r>
        <w:t xml:space="preserve">    проведение комплекса мероприятий, способствующих повышению престижа рабочих специальностей, включая использование возможностей социальной рекламы, ознакомление учащихся образовательных учреждений с перспективами трудоустройства по выбираемой специальности и условиями работы на предприятиях и в организациях; </w:t>
      </w:r>
    </w:p>
    <w:p w:rsidR="00EE71BB" w:rsidRDefault="00EE71BB" w:rsidP="00EE71BB">
      <w:pPr>
        <w:spacing w:after="0"/>
      </w:pPr>
      <w:r>
        <w:t xml:space="preserve">    осуществление мер дополнительной поддержки выпускников учреждений начального и среднего профессионального образования, избравших работу по профильной специальности. </w:t>
      </w:r>
    </w:p>
    <w:p w:rsidR="00EE71BB" w:rsidRDefault="00EE71BB" w:rsidP="00EE71BB">
      <w:pPr>
        <w:spacing w:after="0"/>
      </w:pPr>
      <w:r>
        <w:t xml:space="preserve">    В рамках указанного мероприятия предусматриваются: </w:t>
      </w:r>
    </w:p>
    <w:p w:rsidR="00EE71BB" w:rsidRDefault="00EE71BB" w:rsidP="00EE71BB">
      <w:pPr>
        <w:spacing w:after="0"/>
      </w:pPr>
      <w:r>
        <w:lastRenderedPageBreak/>
        <w:t xml:space="preserve">    разработка, апробация и введение в действие новых программ профессионального образования; </w:t>
      </w:r>
    </w:p>
    <w:p w:rsidR="00EE71BB" w:rsidRDefault="00EE71BB" w:rsidP="00EE71BB">
      <w:pPr>
        <w:spacing w:after="0"/>
      </w:pPr>
      <w:r>
        <w:t xml:space="preserve">    оснащение современным учебно-производственным, компьютерным оборудованием и программным обеспечением образовательных учреждений профессионального образования, внедряющих современные образовательные программы и обучающие технологии, организацию стажировок и обучение специалистов в ведущих российских и зарубежных образовательных центрах,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образования. </w:t>
      </w:r>
    </w:p>
    <w:p w:rsidR="00EE71BB" w:rsidRDefault="00EE71BB" w:rsidP="00EE71BB">
      <w:pPr>
        <w:spacing w:after="0"/>
      </w:pPr>
      <w:r>
        <w:t xml:space="preserve">    При выполнении мероприятия по поддержке развития объединений образовательных учреждений профессионального образования (кластерного типа) на базе вузов планируются: </w:t>
      </w:r>
    </w:p>
    <w:p w:rsidR="00EE71BB" w:rsidRDefault="00EE71BB" w:rsidP="00EE71BB">
      <w:pPr>
        <w:spacing w:after="0"/>
      </w:pPr>
      <w:r>
        <w:t xml:space="preserve">    создание условий для дальнейшей занятости работников сферы профессионального образования, высвобождающихся в связи с демографической ситуацией в Российской Федерации; </w:t>
      </w:r>
    </w:p>
    <w:p w:rsidR="00EE71BB" w:rsidRDefault="00EE71BB" w:rsidP="00EE71BB">
      <w:pPr>
        <w:spacing w:after="0"/>
      </w:pPr>
      <w:r>
        <w:t xml:space="preserve">    организация подготовки специалистов в области информационно-телекоммуникационных технологий, повышения квалификации преподавателей образовательных учреждений профессионального образования в области использования информационно-телекоммуникационных технологий; </w:t>
      </w:r>
    </w:p>
    <w:p w:rsidR="00EE71BB" w:rsidRDefault="00EE71BB" w:rsidP="00EE71BB">
      <w:pPr>
        <w:spacing w:after="0"/>
      </w:pPr>
      <w:r>
        <w:t xml:space="preserve">    организация подготовки специалистов по суперкомпьютерным технологиям; </w:t>
      </w:r>
    </w:p>
    <w:p w:rsidR="00EE71BB" w:rsidRDefault="00EE71BB" w:rsidP="00EE71BB">
      <w:pPr>
        <w:spacing w:after="0"/>
      </w:pPr>
      <w:r>
        <w:t xml:space="preserve">    создание и поддержка сетевых сообще</w:t>
      </w:r>
      <w:proofErr w:type="gramStart"/>
      <w:r>
        <w:t>ств сп</w:t>
      </w:r>
      <w:proofErr w:type="gramEnd"/>
      <w:r>
        <w:t xml:space="preserve">ециалистов сферы профессионального образования. </w:t>
      </w:r>
    </w:p>
    <w:p w:rsidR="00EE71BB" w:rsidRDefault="00EE71BB" w:rsidP="00EE71BB">
      <w:pPr>
        <w:spacing w:after="0"/>
      </w:pPr>
      <w:r>
        <w:t xml:space="preserve">    </w:t>
      </w:r>
      <w:proofErr w:type="gramStart"/>
      <w:r>
        <w:t>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учреждениях на всей территории</w:t>
      </w:r>
      <w:proofErr w:type="gramEnd"/>
      <w:r>
        <w:t xml:space="preserve"> России будут распространены современные проекты энергосбережения в образовательных учреждениях, обеспечивающие экономию энергетических ресурсов в натуральном и денежном выражении. </w:t>
      </w:r>
    </w:p>
    <w:p w:rsidR="00EE71BB" w:rsidRDefault="00EE71BB" w:rsidP="00EE71BB">
      <w:pPr>
        <w:spacing w:after="0"/>
      </w:pPr>
      <w:r>
        <w:t xml:space="preserve">    Предполагается создание сети центров обучения и консультирования работников сферы образования по вопросам энергосбережения и энергетической эффективности. </w:t>
      </w:r>
    </w:p>
    <w:p w:rsidR="00EE71BB" w:rsidRDefault="00EE71BB" w:rsidP="00EE71BB">
      <w:pPr>
        <w:spacing w:after="0"/>
      </w:pPr>
      <w:r>
        <w:t xml:space="preserve">    В рамках мероприятия по улучшению материально-технической базы сферы профессионального образования предусматриваются реконструкция и строительство объектов федеральных образовательных учреждений профессионального образования, учебных и учебно-лабораторных корпусов, зданий библиотек, а также объектов социальной направленности (учебно-спортивных корпусов, физкультурно-оздоровительных комплексов, общежитий и др.). </w:t>
      </w:r>
    </w:p>
    <w:p w:rsidR="00EE71BB" w:rsidRDefault="00EE71BB" w:rsidP="00EE71BB">
      <w:pPr>
        <w:spacing w:after="0"/>
      </w:pPr>
      <w:r>
        <w:t xml:space="preserve">    Для решения задачи "Развитие системы оценки качества образования и востребованности образовательных услуг" будут проведены следующие мероприятия: </w:t>
      </w:r>
    </w:p>
    <w:p w:rsidR="00EE71BB" w:rsidRDefault="00EE71BB" w:rsidP="00EE71BB">
      <w:pPr>
        <w:spacing w:after="0"/>
      </w:pPr>
      <w:r>
        <w:t xml:space="preserve">    обеспечение условий для развития и внедрения независимой системы оценки результатов образования на всех уровнях системы образования (дошкольное, начальное общее, основное общее, среднее (полное) общее, начальное и среднее профессиональное, высшее профессиональное, послевузовское профессиональное образование, дополнительное образование); </w:t>
      </w:r>
    </w:p>
    <w:p w:rsidR="00EE71BB" w:rsidRDefault="00EE71BB" w:rsidP="00EE71BB">
      <w:pPr>
        <w:spacing w:after="0"/>
      </w:pPr>
      <w:r>
        <w:t xml:space="preserve">    развитие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стандартов; </w:t>
      </w:r>
    </w:p>
    <w:p w:rsidR="00EE71BB" w:rsidRDefault="00EE71BB" w:rsidP="00EE71BB">
      <w:pPr>
        <w:spacing w:after="0"/>
      </w:pPr>
      <w:r>
        <w:t xml:space="preserve">    создание единой информационной системы сферы образования; </w:t>
      </w:r>
    </w:p>
    <w:p w:rsidR="00EE71BB" w:rsidRDefault="00EE71BB" w:rsidP="00EE71BB">
      <w:pPr>
        <w:spacing w:after="0"/>
      </w:pPr>
      <w:r>
        <w:t xml:space="preserve">    создание условий для развития государственной и общественной оценки деятельности образовательных учреждений, общественно-профессиональной аккредитации образовательных программ. Под общественно-профессиональной аккредитацией образовательных программ понимается аккредитация, которая проводится общественно-профессиональными </w:t>
      </w:r>
      <w:r>
        <w:lastRenderedPageBreak/>
        <w:t xml:space="preserve">объединениями (организациями работодателей, профсоюзами, саморегулируемыми и иными общественными организациями). </w:t>
      </w:r>
    </w:p>
    <w:p w:rsidR="00EE71BB" w:rsidRDefault="00EE71BB" w:rsidP="00EE71BB">
      <w:pPr>
        <w:spacing w:after="0"/>
      </w:pPr>
      <w:r>
        <w:t xml:space="preserve">    В рамках мероприятия по обеспечению условий для развития и внедрения независимой системы оценки результатов образования на всех уровнях системы образования планируются: </w:t>
      </w:r>
    </w:p>
    <w:p w:rsidR="00EE71BB" w:rsidRDefault="00EE71BB" w:rsidP="00EE71BB">
      <w:pPr>
        <w:spacing w:after="0"/>
      </w:pPr>
      <w:r>
        <w:t xml:space="preserve">    разработка новой модели общероссийской системы оценки качества общего образования, охватывающей федеральный, региональный и муниципальный уровни, уровень образовательного учреждения, а также создание инструментария ее реализации с обеспечением комплексного мониторинга качества общего образования; </w:t>
      </w:r>
    </w:p>
    <w:p w:rsidR="00EE71BB" w:rsidRDefault="00EE71BB" w:rsidP="00EE71BB">
      <w:pPr>
        <w:spacing w:after="0"/>
      </w:pPr>
      <w:r>
        <w:t xml:space="preserve">    разработка моделей оценки качества дошкольного, начального и среднего профессионального, высшего профессионального, послевузовского профессионального и дополнительного образования, технологии и методики подготовки и проведения процедур контроля и оценки качества образования; </w:t>
      </w:r>
    </w:p>
    <w:p w:rsidR="00EE71BB" w:rsidRDefault="00EE71BB" w:rsidP="00EE71BB">
      <w:pPr>
        <w:spacing w:after="0"/>
      </w:pPr>
      <w:r>
        <w:t xml:space="preserve">    создание механизмов комплексной оценки академических достижений обучающегося, его компетенций и способностей. Для ступеней и уровней образования, завершение обучения на которых не предусматривает выдачу документа государственного образца, указанные механизмы будут носить мониторинговый характер. </w:t>
      </w:r>
    </w:p>
    <w:p w:rsidR="00EE71BB" w:rsidRDefault="00EE71BB" w:rsidP="00EE71BB">
      <w:pPr>
        <w:spacing w:after="0"/>
      </w:pPr>
      <w:r>
        <w:t xml:space="preserve">    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учреждений с учетом интеграции требований федерального государственного образовательного стандарта и профессиональных стандартов планируются: </w:t>
      </w:r>
    </w:p>
    <w:p w:rsidR="00EE71BB" w:rsidRDefault="00EE71BB" w:rsidP="00EE71BB">
      <w:pPr>
        <w:spacing w:after="0"/>
      </w:pPr>
      <w:r>
        <w:t xml:space="preserve">    создание сети экспертно-аналитических и сертификационных центров оценки и сертификации профессиональных квалификаций; </w:t>
      </w:r>
    </w:p>
    <w:p w:rsidR="00EE71BB" w:rsidRDefault="00EE71BB" w:rsidP="00EE71BB">
      <w:pPr>
        <w:spacing w:after="0"/>
      </w:pPr>
      <w:r>
        <w:t xml:space="preserve">    обеспечение центров необходимыми технологиями и инструментарием; </w:t>
      </w:r>
    </w:p>
    <w:p w:rsidR="00EE71BB" w:rsidRDefault="00EE71BB" w:rsidP="00EE71BB">
      <w:pPr>
        <w:spacing w:after="0"/>
      </w:pPr>
      <w:r>
        <w:t xml:space="preserve">    проведение обучения персонала центров, апробация технологий и инструментария, мониторинг деятельности и аккредитация центров. </w:t>
      </w:r>
    </w:p>
    <w:p w:rsidR="00EE71BB" w:rsidRDefault="00EE71BB" w:rsidP="00EE71BB">
      <w:pPr>
        <w:spacing w:after="0"/>
      </w:pPr>
      <w:r>
        <w:t xml:space="preserve">    При этом основным содержанием мероприятия будет создание технологий и измерительных материалов для оценки качества </w:t>
      </w:r>
      <w:proofErr w:type="gramStart"/>
      <w:r>
        <w:t>образования</w:t>
      </w:r>
      <w:proofErr w:type="gramEnd"/>
      <w:r>
        <w:t xml:space="preserve"> на основе разрабатываемой профессиональным сообществом системы профессиональных стандартов. </w:t>
      </w:r>
    </w:p>
    <w:p w:rsidR="00EE71BB" w:rsidRDefault="00EE71BB" w:rsidP="00EE71BB">
      <w:pPr>
        <w:spacing w:after="0"/>
      </w:pPr>
      <w:r>
        <w:t xml:space="preserve">    В рамках мероприятия по созданию единой информационной системы сферы образования будет создана единая информационная система, агрегирующая </w:t>
      </w:r>
      <w:proofErr w:type="gramStart"/>
      <w:r>
        <w:t>данные</w:t>
      </w:r>
      <w:proofErr w:type="gramEnd"/>
      <w:r>
        <w:t xml:space="preserve"> о сфере образования начиная с уровня учащегося. </w:t>
      </w:r>
    </w:p>
    <w:p w:rsidR="00EE71BB" w:rsidRDefault="00EE71BB" w:rsidP="00EE71BB">
      <w:pPr>
        <w:spacing w:after="0"/>
      </w:pPr>
      <w:r>
        <w:t xml:space="preserve">    Это предполагает создание, внедрение и последующую интеграцию компонентов системы управления качеством образования в части контроля, надзора и оценки качества образования в федеральных и региональных органах управления образованием, а также в учреждениях профессионального образования. </w:t>
      </w:r>
    </w:p>
    <w:p w:rsidR="00EE71BB" w:rsidRDefault="00EE71BB" w:rsidP="00EE71BB">
      <w:pPr>
        <w:spacing w:after="0"/>
      </w:pPr>
      <w:r>
        <w:t xml:space="preserve">    В качестве указанных </w:t>
      </w:r>
      <w:proofErr w:type="gramStart"/>
      <w:r>
        <w:t>компонентов</w:t>
      </w:r>
      <w:proofErr w:type="gramEnd"/>
      <w:r>
        <w:t xml:space="preserve"> в том числе будут созданы интегрированные автоматизированные рабочие места, обеспечивающие доведение, сбор, обработку и представление пользователям региональных и федеральных органов управления образованием данных, позволяющих сформировать интегральную оценку качества образования как в отдельном образовательном учреждении, так и на уровне субъекта Российской Федерации и страны в целом. При этом будет обеспечена согласованная работа разрабатываемых автоматизированных рабочих мест с уже созданными информационными системами. </w:t>
      </w:r>
    </w:p>
    <w:p w:rsidR="00EE71BB" w:rsidRDefault="00EE71BB" w:rsidP="00EE71BB">
      <w:pPr>
        <w:spacing w:after="0"/>
      </w:pPr>
      <w:r>
        <w:t xml:space="preserve">    Будут разработаны и реализованы механизмы обеспечения комплексного электронного мониторинга с использованием электронного паспорта общеобразовательных учреждений. Предусматриваются формирование и поддержка в актуальном состоянии банка данных электронных паспортов общеобразовательных учреждений, а также разработка и внедрение </w:t>
      </w:r>
      <w:r>
        <w:lastRenderedPageBreak/>
        <w:t xml:space="preserve">системы, обеспечивающей распределенное планирование, доведение и контроль достижения показателей реализации инициативы "Наша новая школа". </w:t>
      </w:r>
    </w:p>
    <w:p w:rsidR="00EE71BB" w:rsidRDefault="00EE71BB" w:rsidP="00EE71BB">
      <w:pPr>
        <w:spacing w:after="0"/>
      </w:pPr>
      <w:r>
        <w:t xml:space="preserve">    В рамках указанного мероприятия в системе общего образования будут созданы условия для минимизации отчетности при одновременном повышении ответственности посредством внедрения электронного документооборота, развития системы открытого электронного мониторинга и обязательной публичной отчетности образовательных учреждений. </w:t>
      </w:r>
    </w:p>
    <w:p w:rsidR="00EE71BB" w:rsidRDefault="00EE71BB" w:rsidP="00EE71BB">
      <w:pPr>
        <w:spacing w:after="0"/>
      </w:pPr>
      <w:r>
        <w:t xml:space="preserve">    </w:t>
      </w:r>
      <w:proofErr w:type="gramStart"/>
      <w:r>
        <w:t xml:space="preserve">Предусматриваются создание и развитие информационных систем, обеспечивающих процессы управления по отдельным направлениям деятельности в сфере контроля, надзора и оценки качества образования на федеральном и региональном уровнях, оказание соответствующей поддержки развитию таких информационных систем на уровне органов местного самоуправления, а также на уровне образовательных учреждений. </w:t>
      </w:r>
      <w:proofErr w:type="gramEnd"/>
    </w:p>
    <w:p w:rsidR="00EE71BB" w:rsidRDefault="00EE71BB" w:rsidP="00EE71BB">
      <w:pPr>
        <w:spacing w:after="0"/>
      </w:pPr>
      <w:r>
        <w:t xml:space="preserve">    В рамках мероприятия по созданию условий для развития государственной и общественной оценки деятельности образовательных учреждений, общественно-профессиональной аккредитации образовательных программ будет оказана на конкурсной основе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поддержка общественно-профессиональным организациям (объединениям): </w:t>
      </w:r>
    </w:p>
    <w:p w:rsidR="00EE71BB" w:rsidRDefault="00EE71BB" w:rsidP="00EE71BB">
      <w:pPr>
        <w:spacing w:after="0"/>
      </w:pPr>
      <w:r>
        <w:t xml:space="preserve">    </w:t>
      </w:r>
      <w:proofErr w:type="gramStart"/>
      <w:r>
        <w:t>разрабатывающим</w:t>
      </w:r>
      <w:proofErr w:type="gramEnd"/>
      <w:r>
        <w:t xml:space="preserve"> и внедряющим механизмы (методики) внешних экспертных оценок, общественно-профессиональной аккредитации образовательных программ; </w:t>
      </w:r>
    </w:p>
    <w:p w:rsidR="00EE71BB" w:rsidRDefault="00EE71BB" w:rsidP="00EE71BB">
      <w:pPr>
        <w:spacing w:after="0"/>
      </w:pPr>
      <w:r>
        <w:t xml:space="preserve">    </w:t>
      </w:r>
      <w:proofErr w:type="gramStart"/>
      <w:r>
        <w:t>внедряющим</w:t>
      </w:r>
      <w:proofErr w:type="gramEnd"/>
      <w:r>
        <w:t xml:space="preserve"> модели создания условий для развития и интеграции результатов государственной и общественной оценки качества деятельности образовательных учреждений, предоставления их общественности. </w:t>
      </w:r>
    </w:p>
    <w:p w:rsidR="00EE71BB" w:rsidRDefault="00EE71BB" w:rsidP="00EE71BB">
      <w:pPr>
        <w:spacing w:after="0"/>
      </w:pPr>
      <w:r>
        <w:t xml:space="preserve">    Указанное мероприятие предусматривает создание и развитие единой базы данных о признанных общественно-профессиональных организациях, включенных в соответствующий реестр. </w:t>
      </w:r>
    </w:p>
    <w:p w:rsidR="00EE71BB" w:rsidRDefault="00EE71BB" w:rsidP="00EE71BB">
      <w:pPr>
        <w:spacing w:after="0"/>
      </w:pPr>
      <w:r>
        <w:t xml:space="preserve">    В ходе выполнения Программы будет осуществляться экспертно-аналитическое, научно-методическое и информационное сопровождение мероприятий, направленных на решение ее задач. Такое сопровождение будет проводиться в рамках мероприятия по экспертно-аналитическому, научно-методическому и информационному сопровождению мероприятий. </w:t>
      </w:r>
    </w:p>
    <w:p w:rsidR="00EE71BB" w:rsidRDefault="00EE71BB" w:rsidP="00EE71BB">
      <w:pPr>
        <w:spacing w:after="0"/>
      </w:pPr>
      <w:r>
        <w:t xml:space="preserve">    Это мероприятие предусматривает комплексное выполнение работ, связанных </w:t>
      </w:r>
      <w:proofErr w:type="gramStart"/>
      <w:r>
        <w:t>с</w:t>
      </w:r>
      <w:proofErr w:type="gramEnd"/>
      <w:r>
        <w:t xml:space="preserve">: </w:t>
      </w:r>
    </w:p>
    <w:p w:rsidR="00EE71BB" w:rsidRDefault="00EE71BB" w:rsidP="00EE71BB">
      <w:pPr>
        <w:spacing w:after="0"/>
      </w:pPr>
      <w:r>
        <w:t xml:space="preserve">    разработкой методических рекомендаций и нормативной правовой базы для выполнения мероприятий Программы; </w:t>
      </w:r>
    </w:p>
    <w:p w:rsidR="00EE71BB" w:rsidRDefault="00EE71BB" w:rsidP="00EE71BB">
      <w:pPr>
        <w:spacing w:after="0"/>
      </w:pPr>
      <w:r>
        <w:t xml:space="preserve">    мониторинговым и информационным сопровождением реализации Программы в целом и отдельных ее мероприятий; </w:t>
      </w:r>
    </w:p>
    <w:p w:rsidR="00EE71BB" w:rsidRDefault="00EE71BB" w:rsidP="00EE71BB">
      <w:pPr>
        <w:spacing w:after="0"/>
      </w:pPr>
      <w:r>
        <w:t xml:space="preserve">    обеспечением конкурсных процедур, необходимых для реализации Программы. </w:t>
      </w:r>
    </w:p>
    <w:p w:rsidR="00EE71BB" w:rsidRDefault="00EE71BB" w:rsidP="00EE71BB">
      <w:pPr>
        <w:spacing w:after="0"/>
      </w:pPr>
      <w:r>
        <w:t xml:space="preserve">    Перечень мероприятий Программы приведен в приложении N 3. </w:t>
      </w:r>
    </w:p>
    <w:p w:rsidR="00EE71BB" w:rsidRDefault="00EE71BB" w:rsidP="00EE71BB">
      <w:pPr>
        <w:spacing w:after="0"/>
      </w:pPr>
      <w:r>
        <w:t xml:space="preserve">    Перечень строек и объектов для государственных нужд, финансируемых за счет средств, предусмотренных на реализацию Программы, приведен в приложении N 4. </w:t>
      </w: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IV. Обоснование ресурсного обеспечения Программы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t xml:space="preserve">    Общий объем финансирования мероприятий Программы в ценах соответствующих лет составит 137908,8 млн. рублей, в том числе: </w:t>
      </w:r>
    </w:p>
    <w:p w:rsidR="00EE71BB" w:rsidRDefault="00EE71BB" w:rsidP="00EE71BB">
      <w:pPr>
        <w:spacing w:after="0"/>
      </w:pPr>
      <w:r>
        <w:t xml:space="preserve">    за счет средств федерального бюджета - 54228,8 млн. рублей, из них субсидии - 10469,68 млн. рублей; </w:t>
      </w:r>
    </w:p>
    <w:p w:rsidR="00EE71BB" w:rsidRDefault="00EE71BB" w:rsidP="00EE71BB">
      <w:pPr>
        <w:spacing w:after="0"/>
      </w:pPr>
      <w:r>
        <w:lastRenderedPageBreak/>
        <w:t xml:space="preserve">    за счет средств бюджетов субъектов Российской Федерации - 67070 млн. рублей; </w:t>
      </w:r>
    </w:p>
    <w:p w:rsidR="00EE71BB" w:rsidRDefault="00EE71BB" w:rsidP="00EE71BB">
      <w:pPr>
        <w:spacing w:after="0"/>
      </w:pPr>
      <w:r>
        <w:t xml:space="preserve">    за счет средств внебюджетных источников - 16610 млн. рублей. </w:t>
      </w:r>
    </w:p>
    <w:p w:rsidR="00EE71BB" w:rsidRDefault="00EE71BB" w:rsidP="00EE71BB">
      <w:pPr>
        <w:spacing w:after="0"/>
      </w:pPr>
      <w:r>
        <w:t xml:space="preserve">    Объемы финансирования Программы за счет бюджетов субъектов Российской Федерации определены на основе результатов проведенного анализа существующих региональных программ развития образования, анализа Программы и программ развития образования субъектов Российской Федерации на 2011-2015 годы, а также экспертных прогнозных оценок. </w:t>
      </w:r>
    </w:p>
    <w:p w:rsidR="00EE71BB" w:rsidRDefault="00EE71BB" w:rsidP="00EE71BB">
      <w:pPr>
        <w:spacing w:after="0"/>
      </w:pPr>
      <w:r>
        <w:t xml:space="preserve">    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исследований, экспертных оценок текущей ситуации и прогнозных экспертных оценок хода реализации Программы. </w:t>
      </w:r>
    </w:p>
    <w:p w:rsidR="00EE71BB" w:rsidRDefault="00EE71BB" w:rsidP="00EE71BB">
      <w:pPr>
        <w:spacing w:after="0"/>
      </w:pPr>
      <w:r>
        <w:t xml:space="preserve">    Объемы и источники финансирования Программы приведены в приложении N 5. </w:t>
      </w:r>
    </w:p>
    <w:p w:rsidR="00EE71BB" w:rsidRDefault="00EE71BB" w:rsidP="00EE71BB">
      <w:pPr>
        <w:spacing w:after="0"/>
      </w:pPr>
      <w:r>
        <w:t xml:space="preserve">    Объемы финансирования Программы за счет средств федерального бюджета по государственным заказчикам приведены в приложении N 6. </w:t>
      </w:r>
    </w:p>
    <w:p w:rsidR="00EE71BB" w:rsidRDefault="00EE71BB" w:rsidP="00EE71BB">
      <w:pPr>
        <w:spacing w:after="0"/>
      </w:pPr>
      <w:r>
        <w:t xml:space="preserve">    Объемы финансирования за счет средств федерального бюджета мероприятий Программы приведены в приложении N 7. </w:t>
      </w: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V. Механизм реализации Программы, включающий в себя механизм управления Программой, распределение сфер ответственности и механизм взаимодействия государственных заказчиков Программы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t xml:space="preserve">    Руководителем Программы является Министр образования и науки Российской Федерации, который несет персональную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 </w:t>
      </w:r>
    </w:p>
    <w:p w:rsidR="00EE71BB" w:rsidRDefault="00EE71BB" w:rsidP="00EE71BB">
      <w:pPr>
        <w:spacing w:after="0"/>
      </w:pPr>
      <w:r>
        <w:t xml:space="preserve">    Министерство образования и науки Российской Федерации как государственный заказчик - координатор Программы в ходе ее выполнения: </w:t>
      </w:r>
    </w:p>
    <w:p w:rsidR="00EE71BB" w:rsidRDefault="00EE71BB" w:rsidP="00EE71BB">
      <w:pPr>
        <w:spacing w:after="0"/>
      </w:pPr>
      <w:r>
        <w:t xml:space="preserve">    осуществляет координацию деятельности государственных заказчиков Программы по эффективной реализации ее мероприятий участниками Программы, а также анализ использования средств федерального бюджета, средств бюджетов субъектов Российской Федерации и средств внебюджетных источников; </w:t>
      </w:r>
    </w:p>
    <w:p w:rsidR="00EE71BB" w:rsidRDefault="00EE71BB" w:rsidP="00EE71BB">
      <w:pPr>
        <w:spacing w:after="0"/>
      </w:pPr>
      <w:r>
        <w:t xml:space="preserve">    обеспечивает координацию работы с органами государственной власти субъектов Российской Федерации, осуществляемой на условиях заключенных соглашений о предоставлении субсидий на реализацию аналогичных целевых программ, реализуемых за счет средств бюджетов субъектов Российской Федерации (местных бюджетов); </w:t>
      </w:r>
    </w:p>
    <w:p w:rsidR="00EE71BB" w:rsidRDefault="00EE71BB" w:rsidP="00EE71BB">
      <w:pPr>
        <w:spacing w:after="0"/>
      </w:pPr>
      <w:r>
        <w:t xml:space="preserve">    подготавливает проекты решений Правительства Российской Федерации о внесении изменений в Программу и о досрочном ее прекращении, согласовывает их и представляет в Министерство экономического развития Российской Федерации для внесения в Правительство Российской Федерации; </w:t>
      </w:r>
    </w:p>
    <w:p w:rsidR="00EE71BB" w:rsidRDefault="00EE71BB" w:rsidP="00EE71BB">
      <w:pPr>
        <w:spacing w:after="0"/>
      </w:pPr>
      <w:r>
        <w:t xml:space="preserve">    разрабатывает в пределах своих полномочий нормативные (индивидуальные) правовые акты (локальные акты), необходимые для выполнения Программы; </w:t>
      </w:r>
    </w:p>
    <w:p w:rsidR="00EE71BB" w:rsidRDefault="00EE71BB" w:rsidP="00EE71BB">
      <w:pPr>
        <w:spacing w:after="0"/>
      </w:pPr>
      <w:r>
        <w:t xml:space="preserve">    подготавливает доклады о ходе реализации Программы; </w:t>
      </w:r>
    </w:p>
    <w:p w:rsidR="00EE71BB" w:rsidRDefault="00EE71BB" w:rsidP="00EE71BB">
      <w:pPr>
        <w:spacing w:after="0"/>
      </w:pPr>
      <w:r>
        <w:t xml:space="preserve">    осуществляет ведение ежеквартальной отчетности реализации Программы; </w:t>
      </w:r>
    </w:p>
    <w:p w:rsidR="00EE71BB" w:rsidRDefault="00EE71BB" w:rsidP="00EE71BB">
      <w:pPr>
        <w:spacing w:after="0"/>
      </w:pPr>
      <w:r>
        <w:t xml:space="preserve">    подготавливает ежегодно при необходимости в установленном порядке предложения об уточнении мероприятий Программы на очередной финансовый год, уточняет затраты на реализацию мероприятий Программы, а также механизм ее выполнения; </w:t>
      </w:r>
    </w:p>
    <w:p w:rsidR="00EE71BB" w:rsidRDefault="00EE71BB" w:rsidP="00EE71BB">
      <w:pPr>
        <w:spacing w:after="0"/>
      </w:pPr>
      <w:r>
        <w:lastRenderedPageBreak/>
        <w:t xml:space="preserve">    заключает соглашения с высшими исполнительными органами государственной власти субъектов Российской Федерации о предоставлении субсидий из федерального бюджета на реализацию аналогичных целевых программ, реализуемых за счет средств бюджетов субъектов Российской Федерации (местных бюджетов), по мероприятиям, расходы на которые включены в такие программы; </w:t>
      </w:r>
    </w:p>
    <w:p w:rsidR="00EE71BB" w:rsidRDefault="00EE71BB" w:rsidP="00EE71BB">
      <w:pPr>
        <w:spacing w:after="0"/>
      </w:pPr>
      <w:r>
        <w:t xml:space="preserve">    несет ответственность за своевременную и качественную реализацию Программы, обеспечивает эффективное использование средств, выделяемых на ее реализацию; </w:t>
      </w:r>
    </w:p>
    <w:p w:rsidR="00EE71BB" w:rsidRDefault="00EE71BB" w:rsidP="00EE71BB">
      <w:pPr>
        <w:spacing w:after="0"/>
      </w:pPr>
      <w:r>
        <w:t xml:space="preserve">    организует внедрение информационных технологий в целях управления реализацией Программы и </w:t>
      </w:r>
      <w:proofErr w:type="gramStart"/>
      <w:r>
        <w:t>контроля за</w:t>
      </w:r>
      <w:proofErr w:type="gramEnd"/>
      <w:r>
        <w:t xml:space="preserve"> ходом выполнения ее мероприятий; </w:t>
      </w:r>
    </w:p>
    <w:p w:rsidR="00EE71BB" w:rsidRDefault="00EE71BB" w:rsidP="00EE71BB">
      <w:pPr>
        <w:spacing w:after="0"/>
      </w:pPr>
      <w:r>
        <w:t xml:space="preserve">    организует размещение на официальном сайте Министерства образования и науки Российской Федерации в сети Интернет информации о ходе и результатах реализации Программы, финансировании ее мероприятий, привлечении средств внебюджетных источников, проведении конкурсов в рамках Программы, а также о порядке участия в ней инвесторов. </w:t>
      </w:r>
    </w:p>
    <w:p w:rsidR="00EE71BB" w:rsidRDefault="00EE71BB" w:rsidP="00EE71BB">
      <w:pPr>
        <w:spacing w:after="0"/>
      </w:pPr>
      <w:r>
        <w:t xml:space="preserve">    В ходе выполнения Программы Министерство образования и науки Российской Федерации, Федеральная служба по надзору в сфере образования и науки и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 (в части государственных капитальных вложений): </w:t>
      </w:r>
    </w:p>
    <w:p w:rsidR="00EE71BB" w:rsidRDefault="00EE71BB" w:rsidP="00EE71BB">
      <w:pPr>
        <w:spacing w:after="0"/>
      </w:pPr>
      <w:r>
        <w:t xml:space="preserve">    вносят предложения и участвуют в уточнении целевых индикаторов и расходов на реализацию мероприятий Программы, а также в совершенствовании механизма реализации Программы; </w:t>
      </w:r>
    </w:p>
    <w:p w:rsidR="00EE71BB" w:rsidRDefault="00EE71BB" w:rsidP="00EE71BB">
      <w:pPr>
        <w:spacing w:after="0"/>
      </w:pPr>
      <w:r>
        <w:t xml:space="preserve">    обеспечивают эффективное использование средств, выделяемых на реализацию Программы; </w:t>
      </w:r>
    </w:p>
    <w:p w:rsidR="00EE71BB" w:rsidRDefault="00EE71BB" w:rsidP="00EE71BB">
      <w:pPr>
        <w:spacing w:after="0"/>
      </w:pPr>
      <w:r>
        <w:t xml:space="preserve">    участвуют в ведении ежеквартальной отчетности о ходе реализации Программы; </w:t>
      </w:r>
    </w:p>
    <w:p w:rsidR="00EE71BB" w:rsidRDefault="00EE71BB" w:rsidP="00EE71BB">
      <w:pPr>
        <w:spacing w:after="0"/>
      </w:pPr>
      <w:r>
        <w:t xml:space="preserve">    участвуют в организации экспертных </w:t>
      </w:r>
      <w:proofErr w:type="gramStart"/>
      <w:r>
        <w:t>проверок хода реализации отдельных мероприятий Программы</w:t>
      </w:r>
      <w:proofErr w:type="gramEnd"/>
      <w:r>
        <w:t xml:space="preserve">; </w:t>
      </w:r>
    </w:p>
    <w:p w:rsidR="00EE71BB" w:rsidRDefault="00EE71BB" w:rsidP="00EE71BB">
      <w:pPr>
        <w:spacing w:after="0"/>
      </w:pPr>
      <w:r>
        <w:t xml:space="preserve">    осуществляют управление деятельностью исполнителей Программы в рамках выполнения мероприятий Программы; </w:t>
      </w:r>
    </w:p>
    <w:p w:rsidR="00EE71BB" w:rsidRDefault="00EE71BB" w:rsidP="00EE71BB">
      <w:pPr>
        <w:spacing w:after="0"/>
      </w:pPr>
      <w:r>
        <w:t xml:space="preserve">    участвуют в осуществлении отбора на конкурсной основе исполнителей работ (услуг), поставщиков продукции по соответствующим мероприятиям Программы, а также заключают государственные контракты (договоры); </w:t>
      </w:r>
    </w:p>
    <w:p w:rsidR="00EE71BB" w:rsidRDefault="00EE71BB" w:rsidP="00EE71BB">
      <w:pPr>
        <w:spacing w:after="0"/>
      </w:pPr>
      <w:r>
        <w:t xml:space="preserve">    представляют государственному заказчику - координатору Программы статистическую, справочную и аналитическую информацию о реализации мероприятий Программы; </w:t>
      </w:r>
    </w:p>
    <w:p w:rsidR="00EE71BB" w:rsidRDefault="00EE71BB" w:rsidP="00EE71BB">
      <w:pPr>
        <w:spacing w:after="0"/>
      </w:pPr>
      <w:r>
        <w:t xml:space="preserve">    участвуют в подготовке доклада о ходе работ по реализации Программы, достигнутых результатах и эффективности использования финансовых средств. </w:t>
      </w:r>
    </w:p>
    <w:p w:rsidR="00EE71BB" w:rsidRDefault="00EE71BB" w:rsidP="00EE71BB">
      <w:pPr>
        <w:spacing w:after="0"/>
      </w:pPr>
      <w:r>
        <w:t xml:space="preserve">    В целях привлечения общественности к управлению Программой государственным заказчиком - координатором Программы создается научно-координационный совет Программы. В его состав входят ученые и специалисты в соответствующих областях, представители предпринимательского сообщества, общественных, в том числе молодежных, объединений, а также представители государственных заказчиков Программы и других органов исполнительной власти. </w:t>
      </w:r>
    </w:p>
    <w:p w:rsidR="00EE71BB" w:rsidRDefault="00EE71BB" w:rsidP="00EE71BB">
      <w:pPr>
        <w:spacing w:after="0"/>
      </w:pPr>
      <w:r>
        <w:t xml:space="preserve">    Регламент работы научно-координационного совета и его состав утверждаются Министерством образования и науки Российской Федерации. Председателем научно-координационного совета является Министр образования и науки Российской Федерации. </w:t>
      </w:r>
    </w:p>
    <w:p w:rsidR="00EE71BB" w:rsidRDefault="00EE71BB" w:rsidP="00EE71BB">
      <w:pPr>
        <w:spacing w:after="0"/>
      </w:pPr>
      <w:r>
        <w:t xml:space="preserve">    Основными задачами научно-координационного совета являются: </w:t>
      </w:r>
    </w:p>
    <w:p w:rsidR="00EE71BB" w:rsidRDefault="00EE71BB" w:rsidP="00EE71BB">
      <w:pPr>
        <w:spacing w:after="0"/>
      </w:pPr>
      <w:r>
        <w:t xml:space="preserve">    рассмотрение тематики мероприятий Программы; </w:t>
      </w:r>
    </w:p>
    <w:p w:rsidR="00EE71BB" w:rsidRDefault="00EE71BB" w:rsidP="00EE71BB">
      <w:pPr>
        <w:spacing w:after="0"/>
      </w:pPr>
      <w:r>
        <w:t xml:space="preserve">    рассмотрение материалов о ходе реализации мероприятий Программы и предоставление рекомендаций по их уточнению, а также рассмотрение итогов реализации Программы; </w:t>
      </w:r>
    </w:p>
    <w:p w:rsidR="00EE71BB" w:rsidRDefault="00EE71BB" w:rsidP="00EE71BB">
      <w:pPr>
        <w:spacing w:after="0"/>
      </w:pPr>
      <w:r>
        <w:t xml:space="preserve">    контроль соответствия проектов, предлагаемых для реализации в рамках Программы, формальным требованиям к методологии и содержанию мероприятий Программы; </w:t>
      </w:r>
    </w:p>
    <w:p w:rsidR="00EE71BB" w:rsidRDefault="00EE71BB" w:rsidP="00EE71BB">
      <w:pPr>
        <w:spacing w:after="0"/>
      </w:pPr>
      <w:r>
        <w:lastRenderedPageBreak/>
        <w:t xml:space="preserve">    выявление научных, технических и организационных проблем в ходе реализации Программы и разработка предложений по их решению. </w:t>
      </w:r>
    </w:p>
    <w:p w:rsidR="00EE71BB" w:rsidRDefault="00EE71BB" w:rsidP="00EE71BB">
      <w:pPr>
        <w:spacing w:after="0"/>
      </w:pPr>
      <w:r>
        <w:t xml:space="preserve">    Отбор исполнителей (поставщиков, подрядчиков) мероприятий Программы осуществляется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нужд". </w:t>
      </w:r>
    </w:p>
    <w:p w:rsidR="00EE71BB" w:rsidRDefault="00EE71BB" w:rsidP="00EE71BB">
      <w:pPr>
        <w:spacing w:after="0"/>
      </w:pPr>
      <w:r>
        <w:t xml:space="preserve">    До начала реализации Программы Министерство образования и науки Российской Федерации утверждает положение об управлении реализацией Программы, определяющее: </w:t>
      </w:r>
    </w:p>
    <w:p w:rsidR="00EE71BB" w:rsidRDefault="00EE71BB" w:rsidP="00EE71BB">
      <w:pPr>
        <w:spacing w:after="0"/>
      </w:pPr>
      <w:r>
        <w:t xml:space="preserve">    порядок формирования организационно-финансового плана мероприятий по реализации Программы; </w:t>
      </w:r>
    </w:p>
    <w:p w:rsidR="00EE71BB" w:rsidRDefault="00EE71BB" w:rsidP="00EE71BB">
      <w:pPr>
        <w:spacing w:after="0"/>
      </w:pPr>
      <w:r>
        <w:t xml:space="preserve">    порядок </w:t>
      </w:r>
      <w:proofErr w:type="gramStart"/>
      <w:r>
        <w:t>проведения конкурсного отбора региональных программ развития образования</w:t>
      </w:r>
      <w:proofErr w:type="gramEnd"/>
      <w:r>
        <w:t xml:space="preserve">; </w:t>
      </w:r>
    </w:p>
    <w:p w:rsidR="00EE71BB" w:rsidRDefault="00EE71BB" w:rsidP="00EE71BB">
      <w:pPr>
        <w:spacing w:after="0"/>
      </w:pPr>
      <w:r>
        <w:t xml:space="preserve">    механизмы корректировки мероприятий Программы и их ресурсного обеспечения в ходе реализации Программы; </w:t>
      </w:r>
    </w:p>
    <w:p w:rsidR="00EE71BB" w:rsidRDefault="00EE71BB" w:rsidP="00EE71BB">
      <w:pPr>
        <w:spacing w:after="0"/>
      </w:pPr>
      <w:r>
        <w:t xml:space="preserve">    процедуры обеспечения публичности (открытости) информации о значениях целевых индикаторов и показателей Программы, результатах мониторинга ее выполнения, об условиях участия в Программе исполнителей, а также о проводимых конкурсах и критериях определения победителей. </w:t>
      </w:r>
    </w:p>
    <w:p w:rsidR="00EE71BB" w:rsidRDefault="00EE71BB" w:rsidP="00EE71BB">
      <w:pPr>
        <w:spacing w:after="0"/>
      </w:pPr>
      <w:r>
        <w:t xml:space="preserve">    Правила предоставления и распределения субсидий из федерального бюджета бюджетам субъектов Российской Федерации на поддержку реализации мероприятий Программы представлены в приложении N 8. </w:t>
      </w: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VI. Оценка социально-экономической эффективности Программы </w:t>
      </w:r>
    </w:p>
    <w:p w:rsidR="00EE71BB" w:rsidRDefault="00EE71BB" w:rsidP="00EE71BB">
      <w:pPr>
        <w:spacing w:after="0"/>
      </w:pP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t xml:space="preserve">    По прогнозным оценкам, к 2016 году реализация предусмотренных Программой мероприятий обеспечит достижение ряда положительных результатов. </w:t>
      </w:r>
    </w:p>
    <w:p w:rsidR="00EE71BB" w:rsidRDefault="00EE71BB" w:rsidP="00EE71BB">
      <w:pPr>
        <w:spacing w:after="0"/>
      </w:pPr>
      <w:r>
        <w:t xml:space="preserve">    Эффективность реализации Программы будет обеспечена за счет внедрения новых подходов, методик и технологий на всех уровнях системы образования путем инвестиций в научно-исследовательские проекты и проекты по внедрению полученных результатов, а также за счет использования принципов программно-целевого подхода и "управления, направленного на результат". </w:t>
      </w:r>
    </w:p>
    <w:p w:rsidR="00EE71BB" w:rsidRDefault="00EE71BB" w:rsidP="00EE71BB">
      <w:pPr>
        <w:spacing w:after="0"/>
      </w:pPr>
      <w:r>
        <w:t xml:space="preserve">    </w:t>
      </w:r>
      <w:proofErr w:type="gramStart"/>
      <w:r>
        <w:t>При этом важнейшим показателем эффективности будет являться высокая степень соотношения выгоды от реализации Программы на макроэкономическом уровне (рост валового внутреннего продукта, увеличение доли образовательных услуг в валовом внутреннем продукте не менее чем на 7 процентов, снижение на 16 процентов уровня безработицы среди граждан, имеющих высшее, среднее и начальное профессиональное образование, снижение на 8-12 процентов затрат на реализацию механизмов социальной адаптации</w:t>
      </w:r>
      <w:proofErr w:type="gramEnd"/>
      <w:r>
        <w:t xml:space="preserve"> для социально уязвимых групп населения) и инвестиций в Программу. Методика </w:t>
      </w:r>
      <w:proofErr w:type="gramStart"/>
      <w:r>
        <w:t>оценки социально-экономического эффекта хода реализации Программы</w:t>
      </w:r>
      <w:proofErr w:type="gramEnd"/>
      <w:r>
        <w:t xml:space="preserve"> представлена в приложении N 9. </w:t>
      </w:r>
    </w:p>
    <w:p w:rsidR="00EE71BB" w:rsidRDefault="00EE71BB" w:rsidP="00EE71BB">
      <w:pPr>
        <w:spacing w:after="0"/>
      </w:pPr>
      <w:r>
        <w:t xml:space="preserve">    В результате выполнения Программы в системе образования будет обеспечено: </w:t>
      </w:r>
    </w:p>
    <w:p w:rsidR="00EE71BB" w:rsidRDefault="00EE71BB" w:rsidP="00EE71BB">
      <w:pPr>
        <w:spacing w:after="0"/>
      </w:pPr>
      <w:r>
        <w:t xml:space="preserve">    создание и внедрение новых образовательных и досуговых программ на всех уровнях системы образования; </w:t>
      </w:r>
    </w:p>
    <w:p w:rsidR="00EE71BB" w:rsidRDefault="00EE71BB" w:rsidP="00EE71BB">
      <w:pPr>
        <w:spacing w:after="0"/>
      </w:pPr>
      <w:r>
        <w:t xml:space="preserve">   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поколения; </w:t>
      </w:r>
    </w:p>
    <w:p w:rsidR="00EE71BB" w:rsidRDefault="00EE71BB" w:rsidP="00EE71BB">
      <w:pPr>
        <w:spacing w:after="0"/>
      </w:pPr>
      <w:r>
        <w:t xml:space="preserve">    внедрение </w:t>
      </w:r>
      <w:proofErr w:type="gramStart"/>
      <w:r>
        <w:t>процедур независимой оценки деятельности образовательных учреждений всех уровней</w:t>
      </w:r>
      <w:proofErr w:type="gramEnd"/>
      <w:r>
        <w:t xml:space="preserve"> и образовательных процессов; </w:t>
      </w:r>
    </w:p>
    <w:p w:rsidR="00EE71BB" w:rsidRDefault="00EE71BB" w:rsidP="00EE71BB">
      <w:pPr>
        <w:spacing w:after="0"/>
      </w:pPr>
      <w:r>
        <w:t xml:space="preserve">    создание ресурсов и программ для одаренных детей; </w:t>
      </w:r>
    </w:p>
    <w:p w:rsidR="00EE71BB" w:rsidRDefault="00EE71BB" w:rsidP="00EE71BB">
      <w:pPr>
        <w:spacing w:after="0"/>
      </w:pPr>
      <w:r>
        <w:lastRenderedPageBreak/>
        <w:t xml:space="preserve">    поддержка региональных комплексных программ развития профессионального образования, направленных на достижение стратегических целей инновационного развития и стимулирование взаимодействия организаций науки, высшего, среднего и начального профессионального образования, российских и зарубежных компаний в рамках общих проектов и программ развития; </w:t>
      </w:r>
    </w:p>
    <w:p w:rsidR="00EE71BB" w:rsidRDefault="00EE71BB" w:rsidP="00EE71BB">
      <w:pPr>
        <w:spacing w:after="0"/>
      </w:pPr>
      <w:r>
        <w:t xml:space="preserve">    подготовка кадров по приоритетным направлениям модернизации и технологического развития экономики России (</w:t>
      </w:r>
      <w:proofErr w:type="spellStart"/>
      <w:r>
        <w:t>энергоэффективность</w:t>
      </w:r>
      <w:proofErr w:type="spellEnd"/>
      <w:r>
        <w:t xml:space="preserve">, ядерные технологии, стратегические компьютерные технологии и программное обеспечение, медицинская техника и фармацевтика, космос и телекоммуникации); </w:t>
      </w:r>
    </w:p>
    <w:p w:rsidR="00EE71BB" w:rsidRDefault="00EE71BB" w:rsidP="00EE71BB">
      <w:pPr>
        <w:spacing w:after="0"/>
      </w:pPr>
      <w:r>
        <w:t xml:space="preserve">    оснащение современным учебно-производственным, компьютерным оборудованием и программным обеспечением образовательных учреждений профессионального образования, внедряющих современные образовательные программы и обучающие технологии, организацию стажировок и обучение специалистов в ведущих российских и зарубежных образовательных центрах, с привлечением к этой работе объединений работодателей, коммерческих организаций, предъявляющих спрос на выпускников учреждений профессионального образования; </w:t>
      </w:r>
    </w:p>
    <w:p w:rsidR="00EE71BB" w:rsidRDefault="00EE71BB" w:rsidP="00EE71BB">
      <w:pPr>
        <w:spacing w:after="0"/>
      </w:pPr>
      <w:r>
        <w:t xml:space="preserve">    формирование сети экспертно-аналитических и сертификационных центров оценки и сертификации профессиональных квалификаций, в том числе для инновационных отраслей экономики; </w:t>
      </w:r>
    </w:p>
    <w:p w:rsidR="00EE71BB" w:rsidRDefault="00EE71BB" w:rsidP="00EE71BB">
      <w:pPr>
        <w:spacing w:after="0"/>
      </w:pPr>
      <w:r>
        <w:t xml:space="preserve">    повышение показателей академической мобильности студентов и преподавателей, позволяющей обеспечить новые уровни взаимодействия различных образовательных и экономических систем, привлечение вузами специалистов из реального сектора экономики для преподавания; </w:t>
      </w:r>
    </w:p>
    <w:p w:rsidR="00EE71BB" w:rsidRDefault="00EE71BB" w:rsidP="00EE71BB">
      <w:pPr>
        <w:spacing w:after="0"/>
      </w:pPr>
      <w:r>
        <w:t xml:space="preserve">    кооперирование учреждений профессионального образования с внешней средой для формирования устойчивых двусторонних связей по трудоустройству выпускников и поддержанию процессов непрерывного образования для сотрудников предприятий. </w:t>
      </w:r>
    </w:p>
    <w:p w:rsidR="00EE71BB" w:rsidRDefault="00EE71BB" w:rsidP="00EE71BB">
      <w:pPr>
        <w:spacing w:after="0"/>
      </w:pPr>
      <w:r>
        <w:t xml:space="preserve">    При выполнении Программы особое внимание будет уделено вопросам повышения эффективности экономики образования. </w:t>
      </w:r>
    </w:p>
    <w:p w:rsidR="00EE71BB" w:rsidRDefault="00EE71BB" w:rsidP="00EE71BB">
      <w:pPr>
        <w:spacing w:after="0"/>
      </w:pPr>
      <w:r>
        <w:t xml:space="preserve">    Предусматриваются внедрение и поддержка механизмов государственно-частного партнерства, обеспечивающих эффективное финансирование системы образования, а также механизмов и моделей хозяйственной самостоятельности образовательных учреждений. </w:t>
      </w:r>
    </w:p>
    <w:p w:rsidR="00EE71BB" w:rsidRDefault="00EE71BB" w:rsidP="00EE71BB">
      <w:pPr>
        <w:spacing w:after="0"/>
      </w:pPr>
      <w:r>
        <w:t xml:space="preserve"> </w:t>
      </w:r>
    </w:p>
    <w:p w:rsidR="00EE71BB" w:rsidRDefault="00EE71BB" w:rsidP="00EE71BB">
      <w:pPr>
        <w:spacing w:after="0"/>
      </w:pPr>
      <w:r>
        <w:t xml:space="preserve"> </w:t>
      </w:r>
    </w:p>
    <w:p w:rsidR="00B22C69" w:rsidRDefault="00EE71BB" w:rsidP="00EE71BB">
      <w:pPr>
        <w:spacing w:after="0"/>
      </w:pPr>
      <w:r>
        <w:t xml:space="preserve">    </w:t>
      </w:r>
    </w:p>
    <w:sectPr w:rsidR="00B2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B"/>
    <w:rsid w:val="00B22C69"/>
    <w:rsid w:val="00E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7262</Words>
  <Characters>41394</Characters>
  <Application>Microsoft Office Word</Application>
  <DocSecurity>0</DocSecurity>
  <Lines>344</Lines>
  <Paragraphs>97</Paragraphs>
  <ScaleCrop>false</ScaleCrop>
  <Company/>
  <LinksUpToDate>false</LinksUpToDate>
  <CharactersWithSpaces>48559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2015-01-31T08:44:00Z</dcterms:created>
  <dcterms:modified xsi:type="dcterms:W3CDTF">2015-01-31T08:51:00Z</dcterms:modified>
</cp:coreProperties>
</file>