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9D5" w:rsidRDefault="004B59D5" w:rsidP="005F1DB3">
      <w:pPr>
        <w:widowControl w:val="0"/>
        <w:spacing w:line="276" w:lineRule="auto"/>
        <w:ind w:firstLine="740"/>
        <w:jc w:val="both"/>
      </w:pPr>
      <w:r>
        <w:rPr>
          <w:noProof/>
        </w:rPr>
        <w:drawing>
          <wp:inline distT="0" distB="0" distL="0" distR="0">
            <wp:extent cx="9105900" cy="6616575"/>
            <wp:effectExtent l="0" t="0" r="0" b="0"/>
            <wp:docPr id="1" name="Рисунок 1" descr="C:\Users\Пользователь\Desktop\8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8 класс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026" cy="661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DB3" w:rsidRPr="008175D6" w:rsidRDefault="005F1DB3" w:rsidP="005F1DB3">
      <w:pPr>
        <w:widowControl w:val="0"/>
        <w:spacing w:line="276" w:lineRule="auto"/>
        <w:ind w:firstLine="740"/>
        <w:jc w:val="both"/>
        <w:rPr>
          <w:color w:val="000000"/>
          <w:lang w:bidi="ru-RU"/>
        </w:rPr>
      </w:pPr>
      <w:r w:rsidRPr="006024B8">
        <w:lastRenderedPageBreak/>
        <w:t>Данная рабочая программа</w:t>
      </w:r>
      <w:r w:rsidR="000840C9">
        <w:t xml:space="preserve"> по </w:t>
      </w:r>
      <w:r w:rsidR="004B59D5">
        <w:t>иностранному</w:t>
      </w:r>
      <w:r w:rsidR="000840C9">
        <w:t xml:space="preserve"> языку</w:t>
      </w:r>
      <w:r w:rsidR="00DD49AA">
        <w:t xml:space="preserve"> (английский</w:t>
      </w:r>
      <w:r w:rsidR="004B59D5">
        <w:t>),</w:t>
      </w:r>
      <w:r w:rsidR="00DD49AA">
        <w:t xml:space="preserve"> </w:t>
      </w:r>
      <w:r w:rsidR="004B59D5">
        <w:t>далее иностранный язык,</w:t>
      </w:r>
      <w:r w:rsidRPr="006024B8">
        <w:t xml:space="preserve"> </w:t>
      </w:r>
      <w:r>
        <w:t>предназначена</w:t>
      </w:r>
      <w:r w:rsidRPr="006024B8">
        <w:t xml:space="preserve"> для </w:t>
      </w:r>
      <w:r>
        <w:rPr>
          <w:color w:val="000000"/>
          <w:lang w:bidi="ru-RU"/>
        </w:rPr>
        <w:t>8</w:t>
      </w:r>
      <w:r w:rsidRPr="00571D5A">
        <w:rPr>
          <w:color w:val="000000"/>
          <w:lang w:bidi="ru-RU"/>
        </w:rPr>
        <w:t xml:space="preserve"> класса </w:t>
      </w:r>
      <w:r>
        <w:rPr>
          <w:color w:val="000000"/>
          <w:lang w:bidi="ru-RU"/>
        </w:rPr>
        <w:t xml:space="preserve">и разработана на основе </w:t>
      </w:r>
      <w:r w:rsidRPr="00571D5A">
        <w:rPr>
          <w:color w:val="000000"/>
          <w:lang w:bidi="ru-RU"/>
        </w:rPr>
        <w:t xml:space="preserve"> </w:t>
      </w:r>
      <w:r w:rsidRPr="00FB5918">
        <w:rPr>
          <w:color w:val="000000"/>
          <w:lang w:bidi="ru-RU"/>
        </w:rPr>
        <w:t xml:space="preserve">авторской программы «Английский язык. Примерная рабочая программа по учебному предмету. 2-9 кл.: учебно - методическое пособие/ Е.Н. Соловова. – 2-е изд., пересмотр. – М.: Академкнига/Учебник, 2015. </w:t>
      </w:r>
      <w:r w:rsidRPr="008175D6">
        <w:rPr>
          <w:rFonts w:eastAsia="Calibri"/>
        </w:rPr>
        <w:t>Английский язык 8 класс  С.Г. Тер-Минасова, Л.М. Узунова, Г. Кутина.- Москва: Академкнига/Учебник, 2018.</w:t>
      </w:r>
    </w:p>
    <w:p w:rsidR="005F1DB3" w:rsidRPr="00FB5918" w:rsidRDefault="005F1DB3" w:rsidP="005F1DB3">
      <w:pPr>
        <w:widowControl w:val="0"/>
        <w:spacing w:line="276" w:lineRule="auto"/>
        <w:ind w:firstLine="740"/>
        <w:jc w:val="both"/>
        <w:rPr>
          <w:color w:val="000000"/>
          <w:lang w:bidi="ru-RU"/>
        </w:rPr>
      </w:pPr>
    </w:p>
    <w:p w:rsidR="005F1DB3" w:rsidRPr="00FB5918" w:rsidRDefault="005F1DB3" w:rsidP="005F1DB3">
      <w:pPr>
        <w:widowControl w:val="0"/>
        <w:spacing w:line="276" w:lineRule="auto"/>
        <w:ind w:firstLine="740"/>
        <w:jc w:val="both"/>
        <w:rPr>
          <w:color w:val="000000"/>
          <w:lang w:bidi="ru-RU"/>
        </w:rPr>
      </w:pPr>
      <w:r w:rsidRPr="00FB5918">
        <w:rPr>
          <w:color w:val="000000"/>
          <w:lang w:bidi="ru-RU"/>
        </w:rPr>
        <w:t xml:space="preserve">Изучение </w:t>
      </w:r>
      <w:r w:rsidR="004B59D5">
        <w:rPr>
          <w:color w:val="000000"/>
          <w:lang w:bidi="ru-RU"/>
        </w:rPr>
        <w:t>иностранного</w:t>
      </w:r>
      <w:r w:rsidRPr="00FB5918">
        <w:rPr>
          <w:color w:val="000000"/>
          <w:lang w:bidi="ru-RU"/>
        </w:rPr>
        <w:t xml:space="preserve"> языка на ступени основного общего образования направлено на достижение следующих </w:t>
      </w:r>
      <w:r w:rsidRPr="00FB5918">
        <w:rPr>
          <w:b/>
          <w:bCs/>
          <w:color w:val="000000"/>
          <w:lang w:bidi="ru-RU"/>
        </w:rPr>
        <w:t>целей</w:t>
      </w:r>
      <w:r w:rsidRPr="00FB5918">
        <w:rPr>
          <w:color w:val="000000"/>
          <w:lang w:bidi="ru-RU"/>
        </w:rPr>
        <w:t>:</w:t>
      </w:r>
    </w:p>
    <w:p w:rsidR="005F1DB3" w:rsidRPr="00FB5918" w:rsidRDefault="005F1DB3" w:rsidP="005F1DB3">
      <w:pPr>
        <w:widowControl w:val="0"/>
        <w:numPr>
          <w:ilvl w:val="0"/>
          <w:numId w:val="4"/>
        </w:numPr>
        <w:tabs>
          <w:tab w:val="left" w:pos="704"/>
        </w:tabs>
        <w:spacing w:line="276" w:lineRule="auto"/>
        <w:jc w:val="both"/>
        <w:rPr>
          <w:color w:val="000000"/>
          <w:lang w:bidi="ru-RU"/>
        </w:rPr>
      </w:pPr>
      <w:r w:rsidRPr="00FB5918">
        <w:rPr>
          <w:color w:val="000000"/>
          <w:lang w:bidi="ru-RU"/>
        </w:rPr>
        <w:t>Развитие иноязычной коммуникативной компетенции в совокупности её</w:t>
      </w:r>
    </w:p>
    <w:p w:rsidR="005F1DB3" w:rsidRPr="00FB5918" w:rsidRDefault="005F1DB3" w:rsidP="005F1DB3">
      <w:pPr>
        <w:widowControl w:val="0"/>
        <w:tabs>
          <w:tab w:val="left" w:pos="1853"/>
        </w:tabs>
        <w:spacing w:line="276" w:lineRule="auto"/>
        <w:jc w:val="both"/>
        <w:rPr>
          <w:color w:val="000000"/>
          <w:lang w:bidi="ru-RU"/>
        </w:rPr>
      </w:pPr>
      <w:r w:rsidRPr="00FB5918">
        <w:rPr>
          <w:color w:val="000000"/>
          <w:lang w:bidi="ru-RU"/>
        </w:rPr>
        <w:t>составляющих:</w:t>
      </w:r>
      <w:r w:rsidRPr="00FB5918">
        <w:rPr>
          <w:color w:val="000000"/>
          <w:lang w:bidi="ru-RU"/>
        </w:rPr>
        <w:tab/>
        <w:t>речевой, языковой, социокуль</w:t>
      </w:r>
      <w:r>
        <w:rPr>
          <w:color w:val="000000"/>
          <w:lang w:bidi="ru-RU"/>
        </w:rPr>
        <w:t>турной, компенсаторной, учебно</w:t>
      </w:r>
      <w:r>
        <w:rPr>
          <w:color w:val="000000"/>
          <w:lang w:bidi="ru-RU"/>
        </w:rPr>
        <w:softHyphen/>
      </w:r>
      <w:r w:rsidRPr="00FB5918">
        <w:rPr>
          <w:color w:val="000000"/>
          <w:lang w:bidi="ru-RU"/>
        </w:rPr>
        <w:t>познавательной;</w:t>
      </w:r>
    </w:p>
    <w:p w:rsidR="005F1DB3" w:rsidRPr="00FB5918" w:rsidRDefault="005F1DB3" w:rsidP="005F1DB3">
      <w:pPr>
        <w:widowControl w:val="0"/>
        <w:numPr>
          <w:ilvl w:val="0"/>
          <w:numId w:val="4"/>
        </w:numPr>
        <w:tabs>
          <w:tab w:val="left" w:pos="704"/>
        </w:tabs>
        <w:spacing w:line="276" w:lineRule="auto"/>
        <w:jc w:val="both"/>
        <w:rPr>
          <w:color w:val="000000"/>
          <w:lang w:bidi="ru-RU"/>
        </w:rPr>
      </w:pPr>
      <w:r w:rsidRPr="00FB5918">
        <w:rPr>
          <w:color w:val="000000"/>
          <w:lang w:bidi="ru-RU"/>
        </w:rPr>
        <w:t>Развитие и воспитание понимания у школьников важности изучения иностранного языка в современном мире и потребности пользоваться им как средством общения, познания, самореализации и социальной адаптации;</w:t>
      </w:r>
    </w:p>
    <w:p w:rsidR="005F1DB3" w:rsidRPr="00FB5918" w:rsidRDefault="005F1DB3" w:rsidP="005F1DB3">
      <w:pPr>
        <w:widowControl w:val="0"/>
        <w:numPr>
          <w:ilvl w:val="0"/>
          <w:numId w:val="4"/>
        </w:numPr>
        <w:tabs>
          <w:tab w:val="left" w:pos="704"/>
        </w:tabs>
        <w:spacing w:line="276" w:lineRule="auto"/>
        <w:jc w:val="both"/>
        <w:rPr>
          <w:color w:val="000000"/>
          <w:lang w:bidi="ru-RU"/>
        </w:rPr>
      </w:pPr>
      <w:r w:rsidRPr="00FB5918">
        <w:rPr>
          <w:color w:val="000000"/>
          <w:lang w:bidi="ru-RU"/>
        </w:rPr>
        <w:t>Воспитание качеств  гражданина и патриота, развитие национального самосознания, стремления к взаимопониманию между людьми разных сообществ, толерантного отношения к проявлениям иной культуры.</w:t>
      </w:r>
      <w:r>
        <w:rPr>
          <w:color w:val="000000"/>
          <w:lang w:bidi="ru-RU"/>
        </w:rPr>
        <w:t xml:space="preserve"> </w:t>
      </w:r>
    </w:p>
    <w:p w:rsidR="005F1DB3" w:rsidRPr="00FB5918" w:rsidRDefault="005F1DB3" w:rsidP="005F1DB3">
      <w:pPr>
        <w:widowControl w:val="0"/>
        <w:spacing w:line="413" w:lineRule="exact"/>
        <w:jc w:val="both"/>
        <w:rPr>
          <w:color w:val="000000"/>
          <w:lang w:bidi="ru-RU"/>
        </w:rPr>
      </w:pPr>
    </w:p>
    <w:p w:rsidR="004B59D5" w:rsidRPr="004B59D5" w:rsidRDefault="005F1DB3" w:rsidP="005F1DB3">
      <w:pPr>
        <w:pStyle w:val="a3"/>
        <w:widowControl w:val="0"/>
        <w:numPr>
          <w:ilvl w:val="0"/>
          <w:numId w:val="5"/>
        </w:numPr>
        <w:spacing w:line="418" w:lineRule="exact"/>
        <w:jc w:val="center"/>
        <w:rPr>
          <w:rFonts w:ascii="Times New Roman" w:hAnsi="Times New Roman"/>
          <w:b/>
        </w:rPr>
      </w:pPr>
      <w:bookmarkStart w:id="0" w:name="bookmark28"/>
      <w:r w:rsidRPr="004B59D5">
        <w:rPr>
          <w:rFonts w:ascii="Times New Roman" w:eastAsiaTheme="minorHAnsi" w:hAnsi="Times New Roman"/>
          <w:b/>
          <w:i/>
          <w:iCs/>
          <w:sz w:val="24"/>
          <w:szCs w:val="24"/>
          <w:lang w:eastAsia="en-US"/>
        </w:rPr>
        <w:t xml:space="preserve">Планируемые результаты освоения учебного предмета </w:t>
      </w:r>
    </w:p>
    <w:p w:rsidR="005F1DB3" w:rsidRPr="004B59D5" w:rsidRDefault="005F1DB3" w:rsidP="004B59D5">
      <w:pPr>
        <w:pStyle w:val="a3"/>
        <w:widowControl w:val="0"/>
        <w:spacing w:line="418" w:lineRule="exact"/>
        <w:ind w:left="1789"/>
        <w:rPr>
          <w:rFonts w:ascii="Times New Roman" w:hAnsi="Times New Roman"/>
          <w:b/>
        </w:rPr>
      </w:pPr>
      <w:r w:rsidRPr="004B59D5">
        <w:rPr>
          <w:rFonts w:ascii="Times New Roman" w:hAnsi="Times New Roman"/>
          <w:b/>
        </w:rPr>
        <w:t>Предметные результаты</w:t>
      </w:r>
      <w:bookmarkEnd w:id="0"/>
    </w:p>
    <w:p w:rsidR="005F1DB3" w:rsidRPr="004F5F5C" w:rsidRDefault="005F1DB3" w:rsidP="005F1DB3">
      <w:pPr>
        <w:pStyle w:val="a3"/>
        <w:widowControl w:val="0"/>
        <w:numPr>
          <w:ilvl w:val="1"/>
          <w:numId w:val="5"/>
        </w:numPr>
        <w:jc w:val="both"/>
        <w:rPr>
          <w:rFonts w:ascii="Times New Roman" w:hAnsi="Times New Roman"/>
          <w:b/>
          <w:color w:val="000000"/>
          <w:sz w:val="24"/>
          <w:szCs w:val="24"/>
          <w:lang w:bidi="ru-RU"/>
        </w:rPr>
      </w:pPr>
      <w:r>
        <w:rPr>
          <w:i/>
          <w:color w:val="000000"/>
          <w:lang w:bidi="ru-RU"/>
        </w:rPr>
        <w:t xml:space="preserve"> </w:t>
      </w:r>
      <w:r w:rsidRPr="004F5F5C">
        <w:rPr>
          <w:rFonts w:ascii="Times New Roman" w:hAnsi="Times New Roman"/>
          <w:b/>
          <w:color w:val="000000"/>
          <w:sz w:val="24"/>
          <w:szCs w:val="24"/>
          <w:lang w:bidi="ru-RU"/>
        </w:rPr>
        <w:t>Коммуникативная компетенция</w:t>
      </w:r>
    </w:p>
    <w:p w:rsidR="005F1DB3" w:rsidRPr="009C7FBE" w:rsidRDefault="005F1DB3" w:rsidP="005F1DB3">
      <w:pPr>
        <w:pStyle w:val="a3"/>
        <w:widowControl w:val="0"/>
        <w:spacing w:after="0"/>
        <w:ind w:left="1429"/>
        <w:jc w:val="both"/>
        <w:rPr>
          <w:rFonts w:ascii="Times New Roman" w:hAnsi="Times New Roman"/>
          <w:color w:val="000000"/>
          <w:sz w:val="24"/>
          <w:szCs w:val="24"/>
          <w:u w:val="single"/>
          <w:lang w:bidi="ru-RU"/>
        </w:rPr>
      </w:pPr>
      <w:r w:rsidRPr="009C7FBE">
        <w:rPr>
          <w:rFonts w:ascii="Times New Roman" w:hAnsi="Times New Roman"/>
          <w:color w:val="000000"/>
          <w:sz w:val="24"/>
          <w:szCs w:val="24"/>
          <w:u w:val="single"/>
          <w:lang w:bidi="ru-RU"/>
        </w:rPr>
        <w:t>Говорение</w:t>
      </w:r>
    </w:p>
    <w:p w:rsidR="005F1DB3" w:rsidRPr="009C7FBE" w:rsidRDefault="005F1DB3" w:rsidP="005F1DB3">
      <w:pPr>
        <w:pStyle w:val="a3"/>
        <w:widowControl w:val="0"/>
        <w:numPr>
          <w:ilvl w:val="0"/>
          <w:numId w:val="6"/>
        </w:numPr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9C7FBE">
        <w:rPr>
          <w:rFonts w:ascii="Times New Roman" w:hAnsi="Times New Roman"/>
          <w:color w:val="000000"/>
          <w:sz w:val="24"/>
          <w:szCs w:val="24"/>
          <w:lang w:bidi="ru-RU"/>
        </w:rPr>
        <w:t>Обучающийся научится:</w:t>
      </w:r>
    </w:p>
    <w:p w:rsidR="005F1DB3" w:rsidRPr="009C7FBE" w:rsidRDefault="005F1DB3" w:rsidP="005F1DB3">
      <w:pPr>
        <w:widowControl w:val="0"/>
        <w:numPr>
          <w:ilvl w:val="0"/>
          <w:numId w:val="1"/>
        </w:numPr>
        <w:tabs>
          <w:tab w:val="left" w:pos="1066"/>
        </w:tabs>
        <w:spacing w:line="276" w:lineRule="auto"/>
        <w:rPr>
          <w:color w:val="000000"/>
          <w:lang w:bidi="ru-RU"/>
        </w:rPr>
      </w:pPr>
      <w:r w:rsidRPr="009C7FBE">
        <w:rPr>
          <w:color w:val="000000"/>
          <w:lang w:bidi="ru-RU"/>
        </w:rPr>
        <w:t>вести диалог-расспрос, диалог этикетного характера, диалог - обмен мнениями, диалог - побуждение к действию, комбинированный диалог</w:t>
      </w:r>
    </w:p>
    <w:p w:rsidR="005F1DB3" w:rsidRPr="009C7FBE" w:rsidRDefault="005F1DB3" w:rsidP="005F1DB3">
      <w:pPr>
        <w:widowControl w:val="0"/>
        <w:numPr>
          <w:ilvl w:val="0"/>
          <w:numId w:val="1"/>
        </w:numPr>
        <w:tabs>
          <w:tab w:val="left" w:pos="1066"/>
        </w:tabs>
        <w:spacing w:line="276" w:lineRule="auto"/>
        <w:rPr>
          <w:color w:val="000000"/>
          <w:lang w:bidi="ru-RU"/>
        </w:rPr>
      </w:pPr>
      <w:r w:rsidRPr="009C7FBE">
        <w:rPr>
          <w:color w:val="000000"/>
          <w:lang w:bidi="ru-RU"/>
        </w:rPr>
        <w:t xml:space="preserve"> использовать основные коммуникативные типы речи: описание, сообщение, рассказ, рассуждение</w:t>
      </w:r>
    </w:p>
    <w:p w:rsidR="005F1DB3" w:rsidRPr="009C7FBE" w:rsidRDefault="005F1DB3" w:rsidP="005F1DB3">
      <w:pPr>
        <w:pStyle w:val="a3"/>
        <w:widowControl w:val="0"/>
        <w:numPr>
          <w:ilvl w:val="0"/>
          <w:numId w:val="6"/>
        </w:numPr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9C7FBE">
        <w:rPr>
          <w:rFonts w:ascii="Times New Roman" w:hAnsi="Times New Roman"/>
          <w:color w:val="000000"/>
          <w:sz w:val="24"/>
          <w:szCs w:val="24"/>
          <w:lang w:bidi="ru-RU"/>
        </w:rPr>
        <w:t>Обучающийся получит возможность научиться:</w:t>
      </w:r>
    </w:p>
    <w:p w:rsidR="005F1DB3" w:rsidRPr="009C7FBE" w:rsidRDefault="005F1DB3" w:rsidP="005F1DB3">
      <w:pPr>
        <w:widowControl w:val="0"/>
        <w:numPr>
          <w:ilvl w:val="0"/>
          <w:numId w:val="2"/>
        </w:numPr>
        <w:tabs>
          <w:tab w:val="left" w:pos="320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выражать свою точку зрения и обосновывать её;</w:t>
      </w:r>
    </w:p>
    <w:p w:rsidR="005F1DB3" w:rsidRPr="009C7FBE" w:rsidRDefault="005F1DB3" w:rsidP="005F1DB3">
      <w:pPr>
        <w:widowControl w:val="0"/>
        <w:numPr>
          <w:ilvl w:val="0"/>
          <w:numId w:val="2"/>
        </w:numPr>
        <w:tabs>
          <w:tab w:val="left" w:pos="320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давать эмоциональную оценку (удивление, радость, восхищение, огорчение, одобрение и т. д.);</w:t>
      </w:r>
    </w:p>
    <w:p w:rsidR="005F1DB3" w:rsidRPr="009C7FBE" w:rsidRDefault="005F1DB3" w:rsidP="005F1DB3">
      <w:pPr>
        <w:widowControl w:val="0"/>
        <w:numPr>
          <w:ilvl w:val="0"/>
          <w:numId w:val="2"/>
        </w:numPr>
        <w:tabs>
          <w:tab w:val="left" w:pos="320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говорить логично и связно;</w:t>
      </w:r>
    </w:p>
    <w:p w:rsidR="005F1DB3" w:rsidRPr="009C7FBE" w:rsidRDefault="005F1DB3" w:rsidP="005F1DB3">
      <w:pPr>
        <w:widowControl w:val="0"/>
        <w:numPr>
          <w:ilvl w:val="0"/>
          <w:numId w:val="2"/>
        </w:numPr>
        <w:tabs>
          <w:tab w:val="left" w:pos="320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говорить выразительно (соблюдать синтагматичность речи, логическое ударение, правильную интонацию);</w:t>
      </w:r>
    </w:p>
    <w:p w:rsidR="005F1DB3" w:rsidRPr="009C7FBE" w:rsidRDefault="005F1DB3" w:rsidP="005F1DB3">
      <w:pPr>
        <w:widowControl w:val="0"/>
        <w:numPr>
          <w:ilvl w:val="0"/>
          <w:numId w:val="2"/>
        </w:numPr>
        <w:tabs>
          <w:tab w:val="left" w:pos="320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делать сообщения по результатам выполнения проектной работы.</w:t>
      </w:r>
    </w:p>
    <w:p w:rsidR="005F1DB3" w:rsidRPr="009C7FBE" w:rsidRDefault="005F1DB3" w:rsidP="005F1DB3">
      <w:pPr>
        <w:widowControl w:val="0"/>
        <w:spacing w:line="276" w:lineRule="auto"/>
        <w:jc w:val="both"/>
        <w:rPr>
          <w:color w:val="000000"/>
          <w:u w:val="single"/>
          <w:lang w:bidi="ru-RU"/>
        </w:rPr>
      </w:pPr>
      <w:r w:rsidRPr="009C7FBE">
        <w:rPr>
          <w:color w:val="000000"/>
          <w:u w:val="single"/>
          <w:lang w:bidi="ru-RU"/>
        </w:rPr>
        <w:t>Аудирование</w:t>
      </w:r>
    </w:p>
    <w:p w:rsidR="005F1DB3" w:rsidRPr="009C7FBE" w:rsidRDefault="005F1DB3" w:rsidP="005F1DB3">
      <w:pPr>
        <w:pStyle w:val="a3"/>
        <w:widowControl w:val="0"/>
        <w:numPr>
          <w:ilvl w:val="0"/>
          <w:numId w:val="7"/>
        </w:numPr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9C7FBE">
        <w:rPr>
          <w:rFonts w:ascii="Times New Roman" w:hAnsi="Times New Roman"/>
          <w:color w:val="000000"/>
          <w:sz w:val="24"/>
          <w:szCs w:val="24"/>
          <w:lang w:bidi="ru-RU"/>
        </w:rPr>
        <w:lastRenderedPageBreak/>
        <w:t>Обучающийся научится:</w:t>
      </w:r>
    </w:p>
    <w:p w:rsidR="005F1DB3" w:rsidRPr="009C7FBE" w:rsidRDefault="005F1DB3" w:rsidP="005F1DB3">
      <w:pPr>
        <w:widowControl w:val="0"/>
        <w:numPr>
          <w:ilvl w:val="0"/>
          <w:numId w:val="1"/>
        </w:numPr>
        <w:tabs>
          <w:tab w:val="left" w:pos="1144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понимать на слух:</w:t>
      </w:r>
    </w:p>
    <w:p w:rsidR="005F1DB3" w:rsidRPr="009C7FBE" w:rsidRDefault="005F1DB3" w:rsidP="005F1DB3">
      <w:pPr>
        <w:widowControl w:val="0"/>
        <w:numPr>
          <w:ilvl w:val="0"/>
          <w:numId w:val="2"/>
        </w:numPr>
        <w:tabs>
          <w:tab w:val="left" w:pos="320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речь учителя по ведению урока;</w:t>
      </w:r>
    </w:p>
    <w:p w:rsidR="005F1DB3" w:rsidRPr="009C7FBE" w:rsidRDefault="005F1DB3" w:rsidP="005F1DB3">
      <w:pPr>
        <w:widowControl w:val="0"/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-тексты и сообщения, построенные на изученном речевом материале, как при непосредственном общении, так и при восприятии аудиозаписи (время звучания - 2 минуты);</w:t>
      </w:r>
    </w:p>
    <w:p w:rsidR="005F1DB3" w:rsidRPr="009C7FBE" w:rsidRDefault="005F1DB3" w:rsidP="005F1DB3">
      <w:pPr>
        <w:widowControl w:val="0"/>
        <w:numPr>
          <w:ilvl w:val="0"/>
          <w:numId w:val="1"/>
        </w:numPr>
        <w:tabs>
          <w:tab w:val="left" w:pos="1144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понимать основную информацию услышанного;</w:t>
      </w:r>
    </w:p>
    <w:p w:rsidR="005F1DB3" w:rsidRPr="009C7FBE" w:rsidRDefault="005F1DB3" w:rsidP="005F1DB3">
      <w:pPr>
        <w:widowControl w:val="0"/>
        <w:numPr>
          <w:ilvl w:val="0"/>
          <w:numId w:val="1"/>
        </w:numPr>
        <w:tabs>
          <w:tab w:val="left" w:pos="1144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извлекать конкретную информацию из услышанного;</w:t>
      </w:r>
    </w:p>
    <w:p w:rsidR="005F1DB3" w:rsidRPr="009C7FBE" w:rsidRDefault="005F1DB3" w:rsidP="005F1DB3">
      <w:pPr>
        <w:widowControl w:val="0"/>
        <w:numPr>
          <w:ilvl w:val="0"/>
          <w:numId w:val="1"/>
        </w:numPr>
        <w:tabs>
          <w:tab w:val="left" w:pos="1144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понимать детали текста;</w:t>
      </w:r>
    </w:p>
    <w:p w:rsidR="005F1DB3" w:rsidRPr="009C7FBE" w:rsidRDefault="005F1DB3" w:rsidP="005F1DB3">
      <w:pPr>
        <w:widowControl w:val="0"/>
        <w:numPr>
          <w:ilvl w:val="0"/>
          <w:numId w:val="1"/>
        </w:numPr>
        <w:tabs>
          <w:tab w:val="left" w:pos="1144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использовать контекстуальную или языковую догадку</w:t>
      </w:r>
    </w:p>
    <w:p w:rsidR="005F1DB3" w:rsidRPr="009C7FBE" w:rsidRDefault="005F1DB3" w:rsidP="005F1DB3">
      <w:pPr>
        <w:pStyle w:val="a3"/>
        <w:widowControl w:val="0"/>
        <w:numPr>
          <w:ilvl w:val="0"/>
          <w:numId w:val="7"/>
        </w:numPr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9C7FBE">
        <w:rPr>
          <w:rFonts w:ascii="Times New Roman" w:hAnsi="Times New Roman"/>
          <w:color w:val="000000"/>
          <w:sz w:val="24"/>
          <w:szCs w:val="24"/>
          <w:lang w:bidi="ru-RU"/>
        </w:rPr>
        <w:t>Обучающийся получит возможность научиться:</w:t>
      </w:r>
    </w:p>
    <w:p w:rsidR="005F1DB3" w:rsidRPr="009C7FBE" w:rsidRDefault="005F1DB3" w:rsidP="005F1DB3">
      <w:pPr>
        <w:widowControl w:val="0"/>
        <w:numPr>
          <w:ilvl w:val="0"/>
          <w:numId w:val="1"/>
        </w:numPr>
        <w:tabs>
          <w:tab w:val="left" w:pos="1131"/>
        </w:tabs>
        <w:spacing w:line="276" w:lineRule="auto"/>
        <w:rPr>
          <w:color w:val="000000"/>
          <w:lang w:bidi="ru-RU"/>
        </w:rPr>
      </w:pPr>
      <w:r w:rsidRPr="009C7FBE">
        <w:rPr>
          <w:color w:val="000000"/>
          <w:lang w:bidi="ru-RU"/>
        </w:rPr>
        <w:t>антиципировать содержание текста по внешним признакам (опорные слова, иллюстрации и т. д.);</w:t>
      </w:r>
    </w:p>
    <w:p w:rsidR="005F1DB3" w:rsidRPr="009C7FBE" w:rsidRDefault="005F1DB3" w:rsidP="005F1DB3">
      <w:pPr>
        <w:widowControl w:val="0"/>
        <w:numPr>
          <w:ilvl w:val="0"/>
          <w:numId w:val="1"/>
        </w:numPr>
        <w:tabs>
          <w:tab w:val="left" w:pos="1131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критически осмысливать услышанное</w:t>
      </w:r>
    </w:p>
    <w:p w:rsidR="005F1DB3" w:rsidRPr="009C7FBE" w:rsidRDefault="005F1DB3" w:rsidP="005F1DB3">
      <w:pPr>
        <w:keepNext/>
        <w:keepLines/>
        <w:widowControl w:val="0"/>
        <w:spacing w:line="276" w:lineRule="auto"/>
        <w:jc w:val="both"/>
        <w:outlineLvl w:val="2"/>
        <w:rPr>
          <w:color w:val="000000"/>
          <w:u w:val="single"/>
          <w:lang w:bidi="ru-RU"/>
        </w:rPr>
      </w:pPr>
      <w:bookmarkStart w:id="1" w:name="bookmark29"/>
      <w:r w:rsidRPr="009C7FBE">
        <w:rPr>
          <w:color w:val="000000"/>
          <w:u w:val="single"/>
          <w:lang w:bidi="ru-RU"/>
        </w:rPr>
        <w:t>Чтение</w:t>
      </w:r>
      <w:bookmarkEnd w:id="1"/>
    </w:p>
    <w:p w:rsidR="005F1DB3" w:rsidRPr="009C7FBE" w:rsidRDefault="005F1DB3" w:rsidP="005F1DB3">
      <w:pPr>
        <w:pStyle w:val="a3"/>
        <w:widowControl w:val="0"/>
        <w:numPr>
          <w:ilvl w:val="0"/>
          <w:numId w:val="8"/>
        </w:numPr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9C7FBE">
        <w:rPr>
          <w:rFonts w:ascii="Times New Roman" w:hAnsi="Times New Roman"/>
          <w:color w:val="000000"/>
          <w:sz w:val="24"/>
          <w:szCs w:val="24"/>
          <w:lang w:bidi="ru-RU"/>
        </w:rPr>
        <w:t>Обучающийся научится:</w:t>
      </w:r>
    </w:p>
    <w:p w:rsidR="005F1DB3" w:rsidRPr="009C7FBE" w:rsidRDefault="005F1DB3" w:rsidP="005F1DB3">
      <w:pPr>
        <w:widowControl w:val="0"/>
        <w:numPr>
          <w:ilvl w:val="0"/>
          <w:numId w:val="1"/>
        </w:numPr>
        <w:tabs>
          <w:tab w:val="left" w:pos="1131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читать с целью понимания основного содержания</w:t>
      </w:r>
    </w:p>
    <w:p w:rsidR="005F1DB3" w:rsidRDefault="005F1DB3" w:rsidP="005F1DB3">
      <w:pPr>
        <w:widowControl w:val="0"/>
        <w:numPr>
          <w:ilvl w:val="0"/>
          <w:numId w:val="1"/>
        </w:numPr>
        <w:tabs>
          <w:tab w:val="left" w:pos="1131"/>
        </w:tabs>
        <w:spacing w:line="276" w:lineRule="auto"/>
        <w:rPr>
          <w:color w:val="000000"/>
          <w:lang w:bidi="ru-RU"/>
        </w:rPr>
      </w:pPr>
      <w:r w:rsidRPr="009C7FBE">
        <w:rPr>
          <w:color w:val="000000"/>
          <w:lang w:bidi="ru-RU"/>
        </w:rPr>
        <w:t>читать с целью извлечения конкретной (запрашиваемой или интересующей) информации</w:t>
      </w:r>
    </w:p>
    <w:p w:rsidR="005F1DB3" w:rsidRPr="009C7FBE" w:rsidRDefault="005F1DB3" w:rsidP="005F1DB3">
      <w:pPr>
        <w:widowControl w:val="0"/>
        <w:tabs>
          <w:tab w:val="left" w:pos="1131"/>
        </w:tabs>
        <w:spacing w:line="276" w:lineRule="auto"/>
        <w:rPr>
          <w:color w:val="000000"/>
          <w:lang w:bidi="ru-RU"/>
        </w:rPr>
      </w:pPr>
      <w:r w:rsidRPr="00DB4E3E">
        <w:rPr>
          <w:color w:val="000000"/>
          <w:lang w:bidi="ru-RU"/>
        </w:rPr>
        <w:t>II.</w:t>
      </w:r>
      <w:r w:rsidRPr="00DB4E3E">
        <w:rPr>
          <w:color w:val="000000"/>
          <w:lang w:bidi="ru-RU"/>
        </w:rPr>
        <w:tab/>
        <w:t>Обучающийся получит возможность научиться:</w:t>
      </w:r>
    </w:p>
    <w:p w:rsidR="005F1DB3" w:rsidRPr="009C7FBE" w:rsidRDefault="005F1DB3" w:rsidP="005F1DB3">
      <w:pPr>
        <w:widowControl w:val="0"/>
        <w:numPr>
          <w:ilvl w:val="0"/>
          <w:numId w:val="1"/>
        </w:numPr>
        <w:tabs>
          <w:tab w:val="left" w:pos="1131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читать с целью полного понимания содержания на уровне значения</w:t>
      </w:r>
    </w:p>
    <w:p w:rsidR="005F1DB3" w:rsidRPr="009C7FBE" w:rsidRDefault="005F1DB3" w:rsidP="005F1DB3">
      <w:pPr>
        <w:keepNext/>
        <w:keepLines/>
        <w:widowControl w:val="0"/>
        <w:spacing w:line="276" w:lineRule="auto"/>
        <w:jc w:val="both"/>
        <w:outlineLvl w:val="2"/>
        <w:rPr>
          <w:color w:val="000000"/>
          <w:u w:val="single"/>
          <w:lang w:bidi="ru-RU"/>
        </w:rPr>
      </w:pPr>
      <w:bookmarkStart w:id="2" w:name="bookmark30"/>
      <w:r w:rsidRPr="009C7FBE">
        <w:rPr>
          <w:color w:val="000000"/>
          <w:u w:val="single"/>
          <w:lang w:bidi="ru-RU"/>
        </w:rPr>
        <w:t>Письмо</w:t>
      </w:r>
      <w:bookmarkEnd w:id="2"/>
    </w:p>
    <w:p w:rsidR="005F1DB3" w:rsidRPr="009C7FBE" w:rsidRDefault="005F1DB3" w:rsidP="005F1DB3">
      <w:pPr>
        <w:pStyle w:val="a3"/>
        <w:widowControl w:val="0"/>
        <w:numPr>
          <w:ilvl w:val="0"/>
          <w:numId w:val="9"/>
        </w:numPr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9C7FBE">
        <w:rPr>
          <w:rFonts w:ascii="Times New Roman" w:hAnsi="Times New Roman"/>
          <w:color w:val="000000"/>
          <w:sz w:val="24"/>
          <w:szCs w:val="24"/>
          <w:lang w:bidi="ru-RU"/>
        </w:rPr>
        <w:t>Обучающийся научится:</w:t>
      </w:r>
    </w:p>
    <w:p w:rsidR="005F1DB3" w:rsidRPr="009C7FBE" w:rsidRDefault="005F1DB3" w:rsidP="005F1DB3">
      <w:pPr>
        <w:widowControl w:val="0"/>
        <w:numPr>
          <w:ilvl w:val="0"/>
          <w:numId w:val="2"/>
        </w:numPr>
        <w:tabs>
          <w:tab w:val="left" w:pos="320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выполнять (письменно) лексико-грамматические упражнения;</w:t>
      </w:r>
    </w:p>
    <w:p w:rsidR="005F1DB3" w:rsidRPr="009C7FBE" w:rsidRDefault="005F1DB3" w:rsidP="005F1DB3">
      <w:pPr>
        <w:widowControl w:val="0"/>
        <w:numPr>
          <w:ilvl w:val="0"/>
          <w:numId w:val="2"/>
        </w:numPr>
        <w:tabs>
          <w:tab w:val="left" w:pos="320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делать записи (выписки из текста);</w:t>
      </w:r>
    </w:p>
    <w:p w:rsidR="005F1DB3" w:rsidRPr="009C7FBE" w:rsidRDefault="005F1DB3" w:rsidP="005F1DB3">
      <w:pPr>
        <w:widowControl w:val="0"/>
        <w:numPr>
          <w:ilvl w:val="0"/>
          <w:numId w:val="2"/>
        </w:numPr>
        <w:tabs>
          <w:tab w:val="left" w:pos="320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заполнять бланки и формуляры анкет;</w:t>
      </w:r>
    </w:p>
    <w:p w:rsidR="005F1DB3" w:rsidRPr="009C7FBE" w:rsidRDefault="005F1DB3" w:rsidP="005F1DB3">
      <w:pPr>
        <w:widowControl w:val="0"/>
        <w:numPr>
          <w:ilvl w:val="0"/>
          <w:numId w:val="2"/>
        </w:numPr>
        <w:tabs>
          <w:tab w:val="left" w:pos="316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писать сочинения (в рамках тематики средней ступени не менее 100-120 слов);</w:t>
      </w:r>
    </w:p>
    <w:p w:rsidR="005F1DB3" w:rsidRPr="009C7FBE" w:rsidRDefault="005F1DB3" w:rsidP="005F1DB3">
      <w:pPr>
        <w:widowControl w:val="0"/>
        <w:numPr>
          <w:ilvl w:val="0"/>
          <w:numId w:val="2"/>
        </w:numPr>
        <w:tabs>
          <w:tab w:val="left" w:pos="316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выполнять письменные проекты (индивидуально и в группе) по тематике общения, кратко излагать результаты проектной деятельности</w:t>
      </w:r>
    </w:p>
    <w:p w:rsidR="005F1DB3" w:rsidRPr="009C7FBE" w:rsidRDefault="005F1DB3" w:rsidP="005F1DB3">
      <w:pPr>
        <w:widowControl w:val="0"/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Обучающийся овладеет знаниями о:</w:t>
      </w:r>
    </w:p>
    <w:p w:rsidR="005F1DB3" w:rsidRPr="009C7FBE" w:rsidRDefault="005F1DB3" w:rsidP="005F1DB3">
      <w:pPr>
        <w:widowControl w:val="0"/>
        <w:numPr>
          <w:ilvl w:val="0"/>
          <w:numId w:val="2"/>
        </w:numPr>
        <w:tabs>
          <w:tab w:val="left" w:pos="316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значении английского языка о современном мире</w:t>
      </w:r>
    </w:p>
    <w:p w:rsidR="005F1DB3" w:rsidRPr="009C7FBE" w:rsidRDefault="005F1DB3" w:rsidP="005F1DB3">
      <w:pPr>
        <w:widowControl w:val="0"/>
        <w:numPr>
          <w:ilvl w:val="0"/>
          <w:numId w:val="2"/>
        </w:numPr>
        <w:tabs>
          <w:tab w:val="left" w:pos="326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наиболее употребительной тематической фоновой лексики и реалиях при изучении учебных тем (традиции в питании, проведение выходных дней, основные национальные праздники, этикетные особенности посещения гостей, сферы обслуживания);</w:t>
      </w:r>
    </w:p>
    <w:p w:rsidR="005F1DB3" w:rsidRPr="009C7FBE" w:rsidRDefault="005F1DB3" w:rsidP="005F1DB3">
      <w:pPr>
        <w:widowControl w:val="0"/>
        <w:numPr>
          <w:ilvl w:val="0"/>
          <w:numId w:val="2"/>
        </w:numPr>
        <w:tabs>
          <w:tab w:val="left" w:pos="258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lastRenderedPageBreak/>
        <w:t>речевых различиях в ситуациях формального и неформального общения в рамках изучаемых предметов речи.</w:t>
      </w:r>
    </w:p>
    <w:p w:rsidR="005F1DB3" w:rsidRPr="009C7FBE" w:rsidRDefault="005F1DB3" w:rsidP="005F1DB3">
      <w:pPr>
        <w:pStyle w:val="a3"/>
        <w:widowControl w:val="0"/>
        <w:numPr>
          <w:ilvl w:val="0"/>
          <w:numId w:val="9"/>
        </w:numPr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9C7FBE">
        <w:rPr>
          <w:rFonts w:ascii="Times New Roman" w:hAnsi="Times New Roman"/>
          <w:color w:val="000000"/>
          <w:sz w:val="24"/>
          <w:szCs w:val="24"/>
          <w:lang w:bidi="ru-RU"/>
        </w:rPr>
        <w:t>Обучающийся получит возможность научиться:</w:t>
      </w:r>
    </w:p>
    <w:p w:rsidR="005F1DB3" w:rsidRPr="009C7FBE" w:rsidRDefault="005F1DB3" w:rsidP="005F1DB3">
      <w:pPr>
        <w:widowControl w:val="0"/>
        <w:numPr>
          <w:ilvl w:val="0"/>
          <w:numId w:val="2"/>
        </w:numPr>
        <w:tabs>
          <w:tab w:val="left" w:pos="258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представлять родную страну и культуру на иностранном языке</w:t>
      </w:r>
    </w:p>
    <w:p w:rsidR="005F1DB3" w:rsidRPr="009C7FBE" w:rsidRDefault="005F1DB3" w:rsidP="005F1DB3">
      <w:pPr>
        <w:keepNext/>
        <w:keepLines/>
        <w:widowControl w:val="0"/>
        <w:numPr>
          <w:ilvl w:val="0"/>
          <w:numId w:val="2"/>
        </w:numPr>
        <w:tabs>
          <w:tab w:val="left" w:pos="258"/>
        </w:tabs>
        <w:spacing w:line="276" w:lineRule="auto"/>
        <w:jc w:val="both"/>
        <w:outlineLvl w:val="2"/>
        <w:rPr>
          <w:i/>
          <w:color w:val="000000"/>
          <w:lang w:bidi="ru-RU"/>
        </w:rPr>
      </w:pPr>
      <w:r w:rsidRPr="009C7FBE">
        <w:rPr>
          <w:color w:val="000000"/>
          <w:lang w:bidi="ru-RU"/>
        </w:rPr>
        <w:t xml:space="preserve">оказывать помощь зарубежным гостям в ситуациях повседневного общения. </w:t>
      </w:r>
      <w:bookmarkStart w:id="3" w:name="bookmark31"/>
    </w:p>
    <w:bookmarkEnd w:id="3"/>
    <w:p w:rsidR="005F1DB3" w:rsidRPr="009C7FBE" w:rsidRDefault="005F1DB3" w:rsidP="005F1DB3">
      <w:pPr>
        <w:keepNext/>
        <w:keepLines/>
        <w:widowControl w:val="0"/>
        <w:tabs>
          <w:tab w:val="left" w:pos="258"/>
        </w:tabs>
        <w:spacing w:line="276" w:lineRule="auto"/>
        <w:jc w:val="both"/>
        <w:outlineLvl w:val="2"/>
        <w:rPr>
          <w:b/>
          <w:color w:val="000000"/>
          <w:lang w:bidi="ru-RU"/>
        </w:rPr>
      </w:pPr>
      <w:r w:rsidRPr="009C7FBE">
        <w:rPr>
          <w:i/>
          <w:color w:val="000000"/>
          <w:lang w:val="en-US" w:bidi="ru-RU"/>
        </w:rPr>
        <w:t>1</w:t>
      </w:r>
      <w:r w:rsidRPr="009C7FBE">
        <w:rPr>
          <w:i/>
          <w:color w:val="000000"/>
          <w:lang w:bidi="ru-RU"/>
        </w:rPr>
        <w:t xml:space="preserve">.2 </w:t>
      </w:r>
      <w:r w:rsidRPr="009C7FBE">
        <w:rPr>
          <w:b/>
          <w:color w:val="000000"/>
          <w:lang w:bidi="ru-RU"/>
        </w:rPr>
        <w:t>Языковая компетенция</w:t>
      </w:r>
    </w:p>
    <w:p w:rsidR="005F1DB3" w:rsidRPr="009C7FBE" w:rsidRDefault="005F1DB3" w:rsidP="005F1DB3">
      <w:pPr>
        <w:widowControl w:val="0"/>
        <w:spacing w:line="276" w:lineRule="auto"/>
        <w:jc w:val="both"/>
        <w:rPr>
          <w:color w:val="000000"/>
          <w:u w:val="single"/>
          <w:lang w:bidi="ru-RU"/>
        </w:rPr>
      </w:pPr>
      <w:r w:rsidRPr="009C7FBE">
        <w:rPr>
          <w:color w:val="000000"/>
          <w:u w:val="single"/>
          <w:lang w:bidi="ru-RU"/>
        </w:rPr>
        <w:t>Графика и орфография</w:t>
      </w:r>
    </w:p>
    <w:p w:rsidR="005F1DB3" w:rsidRPr="009C7FBE" w:rsidRDefault="005F1DB3" w:rsidP="005F1DB3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9C7FBE"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t xml:space="preserve">Обучающийся научится правильно писать изученные слова, отобранные для данного этапа обучения и навыки их применения в рамках  </w:t>
      </w:r>
      <w:r w:rsidRPr="009C7FBE">
        <w:rPr>
          <w:rFonts w:ascii="Times New Roman" w:hAnsi="Times New Roman"/>
          <w:color w:val="000000"/>
          <w:sz w:val="24"/>
          <w:szCs w:val="24"/>
          <w:lang w:bidi="ru-RU"/>
        </w:rPr>
        <w:t>изучаемого лексико-грамматического материала.</w:t>
      </w:r>
    </w:p>
    <w:p w:rsidR="005F1DB3" w:rsidRPr="009C7FBE" w:rsidRDefault="005F1DB3" w:rsidP="005F1DB3">
      <w:pPr>
        <w:pStyle w:val="a3"/>
        <w:widowControl w:val="0"/>
        <w:numPr>
          <w:ilvl w:val="0"/>
          <w:numId w:val="10"/>
        </w:numPr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9C7FBE">
        <w:rPr>
          <w:rFonts w:ascii="Times New Roman" w:hAnsi="Times New Roman"/>
          <w:color w:val="000000"/>
          <w:sz w:val="24"/>
          <w:szCs w:val="24"/>
          <w:lang w:bidi="ru-RU"/>
        </w:rPr>
        <w:t>Обучающийся получит возможность научиться сравнивать и анализировать буквосочетания английского языка и их транскрипцию.</w:t>
      </w:r>
    </w:p>
    <w:p w:rsidR="005F1DB3" w:rsidRPr="009C7FBE" w:rsidRDefault="005F1DB3" w:rsidP="005F1DB3">
      <w:pPr>
        <w:widowControl w:val="0"/>
        <w:spacing w:line="276" w:lineRule="auto"/>
        <w:ind w:right="6320"/>
        <w:rPr>
          <w:color w:val="000000"/>
          <w:lang w:bidi="ru-RU"/>
        </w:rPr>
      </w:pPr>
      <w:r w:rsidRPr="009C7FBE">
        <w:rPr>
          <w:color w:val="000000"/>
          <w:u w:val="single"/>
          <w:lang w:bidi="ru-RU"/>
        </w:rPr>
        <w:t>Фонетическая сторона речи</w:t>
      </w:r>
    </w:p>
    <w:p w:rsidR="005F1DB3" w:rsidRPr="009C7FBE" w:rsidRDefault="005F1DB3" w:rsidP="005F1DB3">
      <w:pPr>
        <w:pStyle w:val="a3"/>
        <w:widowControl w:val="0"/>
        <w:numPr>
          <w:ilvl w:val="0"/>
          <w:numId w:val="11"/>
        </w:numPr>
        <w:spacing w:after="0"/>
        <w:ind w:right="6320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9C7FBE">
        <w:rPr>
          <w:rFonts w:ascii="Times New Roman" w:hAnsi="Times New Roman"/>
          <w:color w:val="000000"/>
          <w:sz w:val="24"/>
          <w:szCs w:val="24"/>
          <w:lang w:bidi="ru-RU"/>
        </w:rPr>
        <w:t xml:space="preserve"> Обучающийся научится:</w:t>
      </w:r>
    </w:p>
    <w:p w:rsidR="005F1DB3" w:rsidRPr="009C7FBE" w:rsidRDefault="005F1DB3" w:rsidP="005F1DB3">
      <w:pPr>
        <w:widowControl w:val="0"/>
        <w:numPr>
          <w:ilvl w:val="0"/>
          <w:numId w:val="1"/>
        </w:numPr>
        <w:tabs>
          <w:tab w:val="left" w:pos="690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различать на слух и адекватно, без фонематических ошибок, ведущих к сбою коммуникации, произносить все звуки английского языка;</w:t>
      </w:r>
    </w:p>
    <w:p w:rsidR="005F1DB3" w:rsidRPr="009C7FBE" w:rsidRDefault="005F1DB3" w:rsidP="005F1DB3">
      <w:pPr>
        <w:widowControl w:val="0"/>
        <w:numPr>
          <w:ilvl w:val="0"/>
          <w:numId w:val="1"/>
        </w:numPr>
        <w:tabs>
          <w:tab w:val="left" w:pos="739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соблюдать правильное ударение в изученных словах;</w:t>
      </w:r>
    </w:p>
    <w:p w:rsidR="005F1DB3" w:rsidRPr="009C7FBE" w:rsidRDefault="005F1DB3" w:rsidP="005F1DB3">
      <w:pPr>
        <w:pStyle w:val="a3"/>
        <w:widowControl w:val="0"/>
        <w:numPr>
          <w:ilvl w:val="0"/>
          <w:numId w:val="11"/>
        </w:numPr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9C7FBE">
        <w:rPr>
          <w:rFonts w:ascii="Times New Roman" w:hAnsi="Times New Roman"/>
          <w:color w:val="000000"/>
          <w:sz w:val="24"/>
          <w:szCs w:val="24"/>
          <w:lang w:bidi="ru-RU"/>
        </w:rPr>
        <w:t>Обучающийся получит возможность научиться:</w:t>
      </w:r>
    </w:p>
    <w:p w:rsidR="005F1DB3" w:rsidRPr="009C7FBE" w:rsidRDefault="005F1DB3" w:rsidP="005F1DB3">
      <w:pPr>
        <w:widowControl w:val="0"/>
        <w:numPr>
          <w:ilvl w:val="0"/>
          <w:numId w:val="1"/>
        </w:numPr>
        <w:tabs>
          <w:tab w:val="left" w:pos="739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выражать модальные значения, чувства и эмоции с помощью интонации;</w:t>
      </w:r>
    </w:p>
    <w:p w:rsidR="005F1DB3" w:rsidRPr="009C7FBE" w:rsidRDefault="005F1DB3" w:rsidP="005F1DB3">
      <w:pPr>
        <w:widowControl w:val="0"/>
        <w:numPr>
          <w:ilvl w:val="0"/>
          <w:numId w:val="1"/>
        </w:numPr>
        <w:tabs>
          <w:tab w:val="left" w:pos="700"/>
        </w:tabs>
        <w:spacing w:line="276" w:lineRule="auto"/>
        <w:rPr>
          <w:color w:val="000000"/>
          <w:lang w:bidi="ru-RU"/>
        </w:rPr>
      </w:pPr>
      <w:r w:rsidRPr="009C7FBE">
        <w:rPr>
          <w:color w:val="000000"/>
          <w:lang w:bidi="ru-RU"/>
        </w:rPr>
        <w:t>различать на слух британские и американские варианты английского языка.</w:t>
      </w:r>
    </w:p>
    <w:p w:rsidR="005F1DB3" w:rsidRPr="009C7FBE" w:rsidRDefault="005F1DB3" w:rsidP="005F1DB3">
      <w:pPr>
        <w:widowControl w:val="0"/>
        <w:tabs>
          <w:tab w:val="left" w:pos="700"/>
        </w:tabs>
        <w:spacing w:line="276" w:lineRule="auto"/>
        <w:rPr>
          <w:color w:val="000000"/>
          <w:u w:val="single"/>
          <w:lang w:bidi="ru-RU"/>
        </w:rPr>
      </w:pPr>
      <w:r w:rsidRPr="009C7FBE">
        <w:rPr>
          <w:color w:val="000000"/>
          <w:lang w:bidi="ru-RU"/>
        </w:rPr>
        <w:t xml:space="preserve"> </w:t>
      </w:r>
      <w:r w:rsidRPr="009C7FBE">
        <w:rPr>
          <w:color w:val="000000"/>
          <w:u w:val="single"/>
          <w:lang w:bidi="ru-RU"/>
        </w:rPr>
        <w:t>Лексическая сторона речи</w:t>
      </w:r>
    </w:p>
    <w:p w:rsidR="005F1DB3" w:rsidRPr="009C7FBE" w:rsidRDefault="005F1DB3" w:rsidP="005F1DB3">
      <w:pPr>
        <w:pStyle w:val="a3"/>
        <w:widowControl w:val="0"/>
        <w:numPr>
          <w:ilvl w:val="0"/>
          <w:numId w:val="12"/>
        </w:numPr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9C7FBE">
        <w:rPr>
          <w:rFonts w:ascii="Times New Roman" w:hAnsi="Times New Roman"/>
          <w:color w:val="000000"/>
          <w:sz w:val="24"/>
          <w:szCs w:val="24"/>
          <w:lang w:bidi="ru-RU"/>
        </w:rPr>
        <w:t>Обучающийся научится:</w:t>
      </w:r>
    </w:p>
    <w:p w:rsidR="005F1DB3" w:rsidRPr="009C7FBE" w:rsidRDefault="005F1DB3" w:rsidP="005F1DB3">
      <w:pPr>
        <w:widowControl w:val="0"/>
        <w:numPr>
          <w:ilvl w:val="0"/>
          <w:numId w:val="1"/>
        </w:numPr>
        <w:tabs>
          <w:tab w:val="left" w:pos="690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узнавать в письменном и звучащем тексте изученные лексические единицы (слова, словосочетания, реплики-клише речевого этикета);</w:t>
      </w:r>
    </w:p>
    <w:p w:rsidR="005F1DB3" w:rsidRPr="009C7FBE" w:rsidRDefault="005F1DB3" w:rsidP="005F1DB3">
      <w:pPr>
        <w:widowControl w:val="0"/>
        <w:numPr>
          <w:ilvl w:val="0"/>
          <w:numId w:val="1"/>
        </w:numPr>
        <w:tabs>
          <w:tab w:val="left" w:pos="695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 в соответствии с решаемой коммуникативной задачей;</w:t>
      </w:r>
    </w:p>
    <w:p w:rsidR="005F1DB3" w:rsidRPr="009C7FBE" w:rsidRDefault="005F1DB3" w:rsidP="005F1DB3">
      <w:pPr>
        <w:pStyle w:val="a3"/>
        <w:widowControl w:val="0"/>
        <w:numPr>
          <w:ilvl w:val="0"/>
          <w:numId w:val="13"/>
        </w:numPr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9C7FBE">
        <w:rPr>
          <w:rFonts w:ascii="Times New Roman" w:hAnsi="Times New Roman"/>
          <w:color w:val="000000"/>
          <w:sz w:val="24"/>
          <w:szCs w:val="24"/>
          <w:lang w:bidi="ru-RU"/>
        </w:rPr>
        <w:t>Обучающийся получит возможность научиться:</w:t>
      </w:r>
    </w:p>
    <w:p w:rsidR="005F1DB3" w:rsidRPr="009C7FBE" w:rsidRDefault="005F1DB3" w:rsidP="005F1DB3">
      <w:pPr>
        <w:widowControl w:val="0"/>
        <w:numPr>
          <w:ilvl w:val="0"/>
          <w:numId w:val="1"/>
        </w:numPr>
        <w:tabs>
          <w:tab w:val="left" w:pos="711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находить различия между явлениями синонимии и антонимии;</w:t>
      </w:r>
    </w:p>
    <w:p w:rsidR="005F1DB3" w:rsidRPr="009C7FBE" w:rsidRDefault="005F1DB3" w:rsidP="005F1DB3">
      <w:pPr>
        <w:widowControl w:val="0"/>
        <w:numPr>
          <w:ilvl w:val="0"/>
          <w:numId w:val="1"/>
        </w:numPr>
        <w:tabs>
          <w:tab w:val="left" w:pos="682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распознавать принадлежность слов к частям речи по определённым признакам (артиклям, аффиксам и др.);</w:t>
      </w:r>
    </w:p>
    <w:p w:rsidR="005F1DB3" w:rsidRPr="009C7FBE" w:rsidRDefault="005F1DB3" w:rsidP="005F1DB3">
      <w:pPr>
        <w:widowControl w:val="0"/>
        <w:numPr>
          <w:ilvl w:val="0"/>
          <w:numId w:val="1"/>
        </w:numPr>
        <w:tabs>
          <w:tab w:val="left" w:pos="691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использовать языковую догадку в процессе чтения и аудирования (догадываться о значении незнакомых слов по контексту и по словообразовательным элементам).</w:t>
      </w:r>
    </w:p>
    <w:p w:rsidR="005F1DB3" w:rsidRPr="009C7FBE" w:rsidRDefault="005F1DB3" w:rsidP="005F1DB3">
      <w:pPr>
        <w:widowControl w:val="0"/>
        <w:spacing w:line="276" w:lineRule="auto"/>
        <w:ind w:right="4280"/>
        <w:rPr>
          <w:color w:val="000000"/>
          <w:lang w:bidi="ru-RU"/>
        </w:rPr>
      </w:pPr>
      <w:r w:rsidRPr="009C7FBE">
        <w:rPr>
          <w:color w:val="000000"/>
          <w:u w:val="single"/>
          <w:lang w:bidi="ru-RU"/>
        </w:rPr>
        <w:t>Грамматическая сторона речи</w:t>
      </w:r>
      <w:r w:rsidRPr="009C7FBE">
        <w:rPr>
          <w:color w:val="000000"/>
          <w:lang w:bidi="ru-RU"/>
        </w:rPr>
        <w:t xml:space="preserve"> </w:t>
      </w:r>
    </w:p>
    <w:p w:rsidR="005F1DB3" w:rsidRPr="009C7FBE" w:rsidRDefault="005F1DB3" w:rsidP="005F1DB3">
      <w:pPr>
        <w:pStyle w:val="a3"/>
        <w:widowControl w:val="0"/>
        <w:numPr>
          <w:ilvl w:val="0"/>
          <w:numId w:val="14"/>
        </w:numPr>
        <w:spacing w:after="0"/>
        <w:ind w:right="4280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9C7FBE">
        <w:rPr>
          <w:rFonts w:ascii="Times New Roman" w:hAnsi="Times New Roman"/>
          <w:color w:val="000000"/>
          <w:sz w:val="24"/>
          <w:szCs w:val="24"/>
          <w:lang w:bidi="ru-RU"/>
        </w:rPr>
        <w:t>Обучающийся научится:</w:t>
      </w:r>
    </w:p>
    <w:p w:rsidR="005F1DB3" w:rsidRPr="009C7FBE" w:rsidRDefault="005F1DB3" w:rsidP="005F1DB3">
      <w:pPr>
        <w:widowControl w:val="0"/>
        <w:numPr>
          <w:ilvl w:val="0"/>
          <w:numId w:val="1"/>
        </w:numPr>
        <w:tabs>
          <w:tab w:val="left" w:pos="682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lastRenderedPageBreak/>
        <w:t>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коммуникативно-значимом контексте;</w:t>
      </w:r>
    </w:p>
    <w:p w:rsidR="005F1DB3" w:rsidRPr="009C7FBE" w:rsidRDefault="005F1DB3" w:rsidP="005F1DB3">
      <w:pPr>
        <w:widowControl w:val="0"/>
        <w:numPr>
          <w:ilvl w:val="0"/>
          <w:numId w:val="1"/>
        </w:numPr>
        <w:tabs>
          <w:tab w:val="left" w:pos="711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распознавать и употреблять в речи:</w:t>
      </w:r>
    </w:p>
    <w:p w:rsidR="005F1DB3" w:rsidRPr="009C7FBE" w:rsidRDefault="005F1DB3" w:rsidP="005F1DB3">
      <w:pPr>
        <w:widowControl w:val="0"/>
        <w:numPr>
          <w:ilvl w:val="0"/>
          <w:numId w:val="3"/>
        </w:numPr>
        <w:tabs>
          <w:tab w:val="left" w:pos="413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различные коммуникативные типы предложений</w:t>
      </w:r>
    </w:p>
    <w:p w:rsidR="005F1DB3" w:rsidRPr="009C7FBE" w:rsidRDefault="005F1DB3" w:rsidP="005F1DB3">
      <w:pPr>
        <w:widowControl w:val="0"/>
        <w:numPr>
          <w:ilvl w:val="0"/>
          <w:numId w:val="3"/>
        </w:numPr>
        <w:tabs>
          <w:tab w:val="left" w:pos="413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 xml:space="preserve">распространённые простые предложения, в том числе с несколькими обстоятельствами </w:t>
      </w:r>
    </w:p>
    <w:p w:rsidR="005F1DB3" w:rsidRPr="009C7FBE" w:rsidRDefault="005F1DB3" w:rsidP="005F1DB3">
      <w:pPr>
        <w:widowControl w:val="0"/>
        <w:numPr>
          <w:ilvl w:val="0"/>
          <w:numId w:val="3"/>
        </w:numPr>
        <w:tabs>
          <w:tab w:val="left" w:pos="413"/>
        </w:tabs>
        <w:spacing w:line="276" w:lineRule="auto"/>
        <w:jc w:val="both"/>
        <w:rPr>
          <w:color w:val="000000"/>
          <w:lang w:val="en-US" w:bidi="ru-RU"/>
        </w:rPr>
      </w:pPr>
      <w:r w:rsidRPr="009C7FBE">
        <w:rPr>
          <w:color w:val="000000"/>
          <w:lang w:bidi="ru-RU"/>
        </w:rPr>
        <w:t>части речи</w:t>
      </w:r>
    </w:p>
    <w:p w:rsidR="005F1DB3" w:rsidRPr="009C7FBE" w:rsidRDefault="005F1DB3" w:rsidP="005F1DB3">
      <w:pPr>
        <w:widowControl w:val="0"/>
        <w:numPr>
          <w:ilvl w:val="0"/>
          <w:numId w:val="3"/>
        </w:numPr>
        <w:tabs>
          <w:tab w:val="left" w:pos="413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косвенную речь в утвердительных и вопросительных предложениях в настоящем и прошедшем времени;</w:t>
      </w:r>
    </w:p>
    <w:p w:rsidR="005F1DB3" w:rsidRPr="009C7FBE" w:rsidRDefault="005F1DB3" w:rsidP="005F1DB3">
      <w:pPr>
        <w:widowControl w:val="0"/>
        <w:numPr>
          <w:ilvl w:val="0"/>
          <w:numId w:val="3"/>
        </w:numPr>
        <w:tabs>
          <w:tab w:val="left" w:pos="413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личные, притяжательные, указатель</w:t>
      </w:r>
      <w:r>
        <w:rPr>
          <w:color w:val="000000"/>
          <w:lang w:bidi="ru-RU"/>
        </w:rPr>
        <w:t>ные, неопределённые, относитель</w:t>
      </w:r>
      <w:r w:rsidRPr="009C7FBE">
        <w:rPr>
          <w:color w:val="000000"/>
          <w:lang w:bidi="ru-RU"/>
        </w:rPr>
        <w:t>ные, вопросительные местоимения;</w:t>
      </w:r>
    </w:p>
    <w:p w:rsidR="005F1DB3" w:rsidRPr="009C7FBE" w:rsidRDefault="005F1DB3" w:rsidP="005F1DB3">
      <w:pPr>
        <w:widowControl w:val="0"/>
        <w:numPr>
          <w:ilvl w:val="0"/>
          <w:numId w:val="3"/>
        </w:numPr>
        <w:tabs>
          <w:tab w:val="left" w:pos="413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 xml:space="preserve">имена прилагательные в положительной, сравнительной и превосходной степени, образованные по правилу и исключения; а также наречия, выражающие количество </w:t>
      </w:r>
    </w:p>
    <w:p w:rsidR="005F1DB3" w:rsidRPr="009C7FBE" w:rsidRDefault="005F1DB3" w:rsidP="005F1DB3">
      <w:pPr>
        <w:widowControl w:val="0"/>
        <w:numPr>
          <w:ilvl w:val="0"/>
          <w:numId w:val="3"/>
        </w:numPr>
        <w:tabs>
          <w:tab w:val="left" w:pos="440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глаголы в наиболее употребите</w:t>
      </w:r>
      <w:r>
        <w:rPr>
          <w:color w:val="000000"/>
          <w:lang w:bidi="ru-RU"/>
        </w:rPr>
        <w:t>льных временны2х формах действи</w:t>
      </w:r>
      <w:r w:rsidRPr="009C7FBE">
        <w:rPr>
          <w:color w:val="000000"/>
          <w:lang w:bidi="ru-RU"/>
        </w:rPr>
        <w:t>тельного залога</w:t>
      </w:r>
    </w:p>
    <w:p w:rsidR="005F1DB3" w:rsidRPr="009C7FBE" w:rsidRDefault="005F1DB3" w:rsidP="005F1DB3">
      <w:pPr>
        <w:pStyle w:val="a3"/>
        <w:widowControl w:val="0"/>
        <w:numPr>
          <w:ilvl w:val="0"/>
          <w:numId w:val="14"/>
        </w:numPr>
        <w:tabs>
          <w:tab w:val="left" w:pos="440"/>
        </w:tabs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9C7FBE">
        <w:rPr>
          <w:rFonts w:ascii="Times New Roman" w:hAnsi="Times New Roman"/>
          <w:color w:val="000000"/>
          <w:sz w:val="24"/>
          <w:szCs w:val="24"/>
          <w:lang w:bidi="ru-RU"/>
        </w:rPr>
        <w:t>Обучающийся получит возможность научиться:</w:t>
      </w:r>
    </w:p>
    <w:p w:rsidR="005F1DB3" w:rsidRPr="009C7FBE" w:rsidRDefault="005F1DB3" w:rsidP="005F1DB3">
      <w:pPr>
        <w:widowControl w:val="0"/>
        <w:numPr>
          <w:ilvl w:val="0"/>
          <w:numId w:val="1"/>
        </w:numPr>
        <w:tabs>
          <w:tab w:val="left" w:pos="738"/>
          <w:tab w:val="left" w:pos="8203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распознавать сложноподчинённые предложения с придаточными:</w:t>
      </w:r>
      <w:r w:rsidRPr="009C7FBE">
        <w:rPr>
          <w:color w:val="000000"/>
          <w:lang w:bidi="ru-RU"/>
        </w:rPr>
        <w:tab/>
      </w:r>
    </w:p>
    <w:p w:rsidR="005F1DB3" w:rsidRPr="009C7FBE" w:rsidRDefault="005F1DB3" w:rsidP="005F1DB3">
      <w:pPr>
        <w:widowControl w:val="0"/>
        <w:numPr>
          <w:ilvl w:val="0"/>
          <w:numId w:val="1"/>
        </w:numPr>
        <w:tabs>
          <w:tab w:val="left" w:pos="738"/>
          <w:tab w:val="left" w:pos="8203"/>
        </w:tabs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 xml:space="preserve">времени с союзами </w:t>
      </w:r>
      <w:r w:rsidRPr="009C7FBE">
        <w:rPr>
          <w:color w:val="000000"/>
          <w:lang w:val="en-US" w:eastAsia="en-US" w:bidi="en-US"/>
        </w:rPr>
        <w:t>for</w:t>
      </w:r>
      <w:r w:rsidRPr="009C7FBE">
        <w:rPr>
          <w:color w:val="000000"/>
          <w:lang w:eastAsia="en-US" w:bidi="en-US"/>
        </w:rPr>
        <w:t xml:space="preserve">, </w:t>
      </w:r>
      <w:r w:rsidRPr="009C7FBE">
        <w:rPr>
          <w:color w:val="000000"/>
          <w:lang w:val="en-US" w:eastAsia="en-US" w:bidi="en-US"/>
        </w:rPr>
        <w:t>since</w:t>
      </w:r>
      <w:r w:rsidRPr="009C7FBE">
        <w:rPr>
          <w:color w:val="000000"/>
          <w:lang w:eastAsia="en-US" w:bidi="en-US"/>
        </w:rPr>
        <w:t xml:space="preserve">, </w:t>
      </w:r>
      <w:r w:rsidRPr="009C7FBE">
        <w:rPr>
          <w:color w:val="000000"/>
          <w:lang w:val="en-US" w:eastAsia="en-US" w:bidi="en-US"/>
        </w:rPr>
        <w:t>during</w:t>
      </w:r>
      <w:r w:rsidRPr="009C7FBE">
        <w:rPr>
          <w:color w:val="000000"/>
          <w:lang w:eastAsia="en-US" w:bidi="en-US"/>
        </w:rPr>
        <w:t xml:space="preserve">; </w:t>
      </w:r>
      <w:r w:rsidRPr="009C7FBE">
        <w:rPr>
          <w:color w:val="000000"/>
          <w:lang w:bidi="ru-RU"/>
        </w:rPr>
        <w:t xml:space="preserve">цели с союзом </w:t>
      </w:r>
      <w:r w:rsidRPr="009C7FBE">
        <w:rPr>
          <w:color w:val="000000"/>
          <w:lang w:val="en-US" w:eastAsia="en-US" w:bidi="en-US"/>
        </w:rPr>
        <w:t>so</w:t>
      </w:r>
      <w:r w:rsidRPr="009C7FBE">
        <w:rPr>
          <w:color w:val="000000"/>
          <w:lang w:eastAsia="en-US" w:bidi="en-US"/>
        </w:rPr>
        <w:t xml:space="preserve"> </w:t>
      </w:r>
      <w:r w:rsidRPr="009C7FBE">
        <w:rPr>
          <w:color w:val="000000"/>
          <w:lang w:val="en-US" w:eastAsia="en-US" w:bidi="en-US"/>
        </w:rPr>
        <w:t>that</w:t>
      </w:r>
      <w:r w:rsidRPr="009C7FBE">
        <w:rPr>
          <w:color w:val="000000"/>
          <w:lang w:eastAsia="en-US" w:bidi="en-US"/>
        </w:rPr>
        <w:t xml:space="preserve">; </w:t>
      </w:r>
      <w:r w:rsidRPr="009C7FBE">
        <w:rPr>
          <w:color w:val="000000"/>
          <w:lang w:bidi="ru-RU"/>
        </w:rPr>
        <w:t xml:space="preserve">условия с союзом </w:t>
      </w:r>
      <w:r w:rsidRPr="009C7FBE">
        <w:rPr>
          <w:color w:val="000000"/>
          <w:lang w:val="en-US" w:eastAsia="en-US" w:bidi="en-US"/>
        </w:rPr>
        <w:t>unless</w:t>
      </w:r>
      <w:r w:rsidRPr="009C7FBE">
        <w:rPr>
          <w:color w:val="000000"/>
          <w:lang w:eastAsia="en-US" w:bidi="en-US"/>
        </w:rPr>
        <w:t xml:space="preserve">; </w:t>
      </w:r>
      <w:r w:rsidRPr="009C7FBE">
        <w:rPr>
          <w:color w:val="000000"/>
          <w:lang w:bidi="ru-RU"/>
        </w:rPr>
        <w:t xml:space="preserve">определительными с союзами </w:t>
      </w:r>
      <w:r w:rsidRPr="009C7FBE">
        <w:rPr>
          <w:color w:val="000000"/>
          <w:lang w:val="en-US" w:eastAsia="en-US" w:bidi="en-US"/>
        </w:rPr>
        <w:t>who</w:t>
      </w:r>
      <w:r w:rsidRPr="009C7FBE">
        <w:rPr>
          <w:color w:val="000000"/>
          <w:lang w:eastAsia="en-US" w:bidi="en-US"/>
        </w:rPr>
        <w:t xml:space="preserve">, </w:t>
      </w:r>
      <w:r w:rsidRPr="009C7FBE">
        <w:rPr>
          <w:color w:val="000000"/>
          <w:lang w:val="en-US" w:eastAsia="en-US" w:bidi="en-US"/>
        </w:rPr>
        <w:t>which</w:t>
      </w:r>
      <w:r w:rsidRPr="009C7FBE">
        <w:rPr>
          <w:color w:val="000000"/>
          <w:lang w:eastAsia="en-US" w:bidi="en-US"/>
        </w:rPr>
        <w:t xml:space="preserve">, </w:t>
      </w:r>
      <w:r w:rsidRPr="009C7FBE">
        <w:rPr>
          <w:color w:val="000000"/>
          <w:lang w:val="en-US" w:eastAsia="en-US" w:bidi="en-US"/>
        </w:rPr>
        <w:t>that</w:t>
      </w:r>
      <w:r w:rsidRPr="009C7FBE">
        <w:rPr>
          <w:color w:val="000000"/>
          <w:lang w:eastAsia="en-US" w:bidi="en-US"/>
        </w:rPr>
        <w:t>;</w:t>
      </w:r>
    </w:p>
    <w:p w:rsidR="005F1DB3" w:rsidRPr="009C7FBE" w:rsidRDefault="005F1DB3" w:rsidP="005F1DB3">
      <w:pPr>
        <w:widowControl w:val="0"/>
        <w:numPr>
          <w:ilvl w:val="0"/>
          <w:numId w:val="1"/>
        </w:numPr>
        <w:tabs>
          <w:tab w:val="left" w:pos="714"/>
        </w:tabs>
        <w:spacing w:line="276" w:lineRule="auto"/>
        <w:rPr>
          <w:color w:val="000000"/>
          <w:lang w:bidi="ru-RU"/>
        </w:rPr>
      </w:pPr>
      <w:r w:rsidRPr="009C7FBE">
        <w:rPr>
          <w:color w:val="000000"/>
          <w:lang w:bidi="ru-RU"/>
        </w:rPr>
        <w:t xml:space="preserve">распознавать в речи условные предложения нереального характера </w:t>
      </w:r>
      <w:r w:rsidRPr="009C7FBE">
        <w:rPr>
          <w:color w:val="000000"/>
          <w:lang w:val="en-US" w:eastAsia="en-US" w:bidi="en-US"/>
        </w:rPr>
        <w:t xml:space="preserve">(Conditional </w:t>
      </w:r>
      <w:r w:rsidRPr="009C7FBE">
        <w:rPr>
          <w:color w:val="000000"/>
          <w:lang w:bidi="ru-RU"/>
        </w:rPr>
        <w:t xml:space="preserve">II— </w:t>
      </w:r>
      <w:r w:rsidRPr="009C7FBE">
        <w:rPr>
          <w:color w:val="000000"/>
          <w:lang w:val="en-US" w:eastAsia="en-US" w:bidi="en-US"/>
        </w:rPr>
        <w:t>If I were you, I would start learning French).</w:t>
      </w:r>
    </w:p>
    <w:p w:rsidR="005F1DB3" w:rsidRPr="009C7FBE" w:rsidRDefault="005F1DB3" w:rsidP="005F1DB3">
      <w:pPr>
        <w:pStyle w:val="a3"/>
        <w:widowControl w:val="0"/>
        <w:numPr>
          <w:ilvl w:val="1"/>
          <w:numId w:val="13"/>
        </w:numPr>
        <w:tabs>
          <w:tab w:val="left" w:pos="262"/>
        </w:tabs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lang w:bidi="ru-RU"/>
        </w:rPr>
      </w:pPr>
      <w:r w:rsidRPr="009C7FBE">
        <w:rPr>
          <w:rFonts w:ascii="Times New Roman" w:hAnsi="Times New Roman"/>
          <w:b/>
          <w:color w:val="000000"/>
          <w:sz w:val="24"/>
          <w:szCs w:val="24"/>
          <w:lang w:bidi="ru-RU"/>
        </w:rPr>
        <w:t xml:space="preserve"> Социокультурная осведомленность </w:t>
      </w:r>
    </w:p>
    <w:p w:rsidR="005F1DB3" w:rsidRPr="009C7FBE" w:rsidRDefault="005F1DB3" w:rsidP="005F1DB3">
      <w:pPr>
        <w:pStyle w:val="a3"/>
        <w:widowControl w:val="0"/>
        <w:tabs>
          <w:tab w:val="left" w:pos="262"/>
        </w:tabs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9C7FBE">
        <w:rPr>
          <w:rFonts w:ascii="Times New Roman" w:hAnsi="Times New Roman"/>
          <w:color w:val="000000"/>
          <w:sz w:val="24"/>
          <w:szCs w:val="24"/>
          <w:lang w:bidi="ru-RU"/>
        </w:rPr>
        <w:t>1.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>Обучающийся научи</w:t>
      </w:r>
      <w:r w:rsidRPr="009C7FBE">
        <w:rPr>
          <w:rFonts w:ascii="Times New Roman" w:hAnsi="Times New Roman"/>
          <w:color w:val="000000"/>
          <w:sz w:val="24"/>
          <w:szCs w:val="24"/>
          <w:lang w:bidi="ru-RU"/>
        </w:rPr>
        <w:t>тся</w:t>
      </w:r>
    </w:p>
    <w:p w:rsidR="005F1DB3" w:rsidRPr="009C7FBE" w:rsidRDefault="005F1DB3" w:rsidP="005F1DB3">
      <w:pPr>
        <w:pStyle w:val="a3"/>
        <w:widowControl w:val="0"/>
        <w:tabs>
          <w:tab w:val="left" w:pos="262"/>
        </w:tabs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9C7FBE">
        <w:rPr>
          <w:rFonts w:ascii="Times New Roman" w:hAnsi="Times New Roman"/>
          <w:color w:val="000000"/>
          <w:sz w:val="24"/>
          <w:szCs w:val="24"/>
          <w:lang w:bidi="ru-RU"/>
        </w:rPr>
        <w:t>- узнавать достопримечательности стран изучаемого языка/родной страны;</w:t>
      </w:r>
    </w:p>
    <w:p w:rsidR="005F1DB3" w:rsidRPr="009C7FBE" w:rsidRDefault="005F1DB3" w:rsidP="005F1DB3">
      <w:pPr>
        <w:widowControl w:val="0"/>
        <w:tabs>
          <w:tab w:val="left" w:pos="262"/>
        </w:tabs>
        <w:spacing w:line="276" w:lineRule="auto"/>
        <w:ind w:left="720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- понимать особенности британских и американских национальных и семейных праздников и традиций;</w:t>
      </w:r>
    </w:p>
    <w:p w:rsidR="005F1DB3" w:rsidRPr="009C7FBE" w:rsidRDefault="005F1DB3" w:rsidP="005F1DB3">
      <w:pPr>
        <w:widowControl w:val="0"/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-понимать особенности образа жизни своих зарубежных сверстников;</w:t>
      </w:r>
    </w:p>
    <w:p w:rsidR="005F1DB3" w:rsidRPr="009C7FBE" w:rsidRDefault="005F1DB3" w:rsidP="005F1DB3">
      <w:pPr>
        <w:widowControl w:val="0"/>
        <w:tabs>
          <w:tab w:val="left" w:pos="262"/>
        </w:tabs>
        <w:spacing w:line="276" w:lineRule="auto"/>
        <w:ind w:left="720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- узнавать наиболее известных персонажей англоязычной детской литературы и популярные литературные произведения для детей;</w:t>
      </w:r>
    </w:p>
    <w:p w:rsidR="005F1DB3" w:rsidRPr="009C7FBE" w:rsidRDefault="005F1DB3" w:rsidP="005F1DB3">
      <w:pPr>
        <w:widowControl w:val="0"/>
        <w:tabs>
          <w:tab w:val="left" w:pos="262"/>
        </w:tabs>
        <w:spacing w:line="276" w:lineRule="auto"/>
        <w:ind w:left="720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- узнавать наиболее популярные в странах изучаемого языка детские телепередачи и их героев, а также анимационные фильмы и их героев.</w:t>
      </w:r>
    </w:p>
    <w:p w:rsidR="005F1DB3" w:rsidRPr="009C7FBE" w:rsidRDefault="005F1DB3" w:rsidP="005F1DB3">
      <w:pPr>
        <w:widowControl w:val="0"/>
        <w:spacing w:line="276" w:lineRule="auto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2.Обучающийся получит возможность:</w:t>
      </w:r>
    </w:p>
    <w:p w:rsidR="005F1DB3" w:rsidRPr="009C7FBE" w:rsidRDefault="005F1DB3" w:rsidP="005F1DB3">
      <w:pPr>
        <w:widowControl w:val="0"/>
        <w:tabs>
          <w:tab w:val="left" w:pos="262"/>
        </w:tabs>
        <w:spacing w:line="276" w:lineRule="auto"/>
        <w:ind w:left="720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- сопоставлять реалии стран изучаемого языка и родной страны;</w:t>
      </w:r>
    </w:p>
    <w:p w:rsidR="005F1DB3" w:rsidRPr="009C7FBE" w:rsidRDefault="005F1DB3" w:rsidP="005F1DB3">
      <w:pPr>
        <w:widowControl w:val="0"/>
        <w:tabs>
          <w:tab w:val="left" w:pos="262"/>
        </w:tabs>
        <w:spacing w:line="276" w:lineRule="auto"/>
        <w:ind w:left="720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-представлять реалии своей страны средствами английского языка.</w:t>
      </w:r>
    </w:p>
    <w:p w:rsidR="005F1DB3" w:rsidRPr="009C7FBE" w:rsidRDefault="005F1DB3" w:rsidP="005F1DB3">
      <w:pPr>
        <w:widowControl w:val="0"/>
        <w:tabs>
          <w:tab w:val="left" w:pos="262"/>
        </w:tabs>
        <w:spacing w:line="276" w:lineRule="auto"/>
        <w:ind w:left="720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t>- познакомиться и выучить наизусть популярные детские песенки и стихотворения;</w:t>
      </w:r>
    </w:p>
    <w:p w:rsidR="005F1DB3" w:rsidRPr="009C7FBE" w:rsidRDefault="005F1DB3" w:rsidP="005F1DB3">
      <w:pPr>
        <w:pStyle w:val="a3"/>
        <w:widowControl w:val="0"/>
        <w:numPr>
          <w:ilvl w:val="0"/>
          <w:numId w:val="12"/>
        </w:numPr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lang w:bidi="ru-RU"/>
        </w:rPr>
      </w:pPr>
      <w:r w:rsidRPr="009C7FBE">
        <w:rPr>
          <w:rFonts w:ascii="Times New Roman" w:hAnsi="Times New Roman"/>
          <w:b/>
          <w:color w:val="000000"/>
          <w:sz w:val="24"/>
          <w:szCs w:val="24"/>
          <w:lang w:bidi="ru-RU"/>
        </w:rPr>
        <w:t>Предметные результаты в познавательной сфере</w:t>
      </w:r>
    </w:p>
    <w:p w:rsidR="005F1DB3" w:rsidRPr="009C7FBE" w:rsidRDefault="005F1DB3" w:rsidP="005F1DB3">
      <w:pPr>
        <w:pStyle w:val="a3"/>
        <w:widowControl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Обучающийся </w:t>
      </w:r>
      <w:r w:rsidRPr="009C7FBE">
        <w:rPr>
          <w:rFonts w:ascii="Times New Roman" w:hAnsi="Times New Roman"/>
          <w:color w:val="000000"/>
          <w:sz w:val="24"/>
          <w:szCs w:val="24"/>
          <w:lang w:bidi="ru-RU"/>
        </w:rPr>
        <w:t>научится</w:t>
      </w:r>
    </w:p>
    <w:p w:rsidR="005F1DB3" w:rsidRPr="009C7FBE" w:rsidRDefault="005F1DB3" w:rsidP="005F1DB3">
      <w:pPr>
        <w:widowControl w:val="0"/>
        <w:tabs>
          <w:tab w:val="left" w:pos="211"/>
        </w:tabs>
        <w:spacing w:line="276" w:lineRule="auto"/>
        <w:ind w:left="720"/>
        <w:jc w:val="both"/>
        <w:rPr>
          <w:color w:val="000000"/>
          <w:lang w:bidi="ru-RU"/>
        </w:rPr>
      </w:pPr>
      <w:r w:rsidRPr="009C7FBE">
        <w:rPr>
          <w:color w:val="000000"/>
          <w:lang w:bidi="ru-RU"/>
        </w:rPr>
        <w:lastRenderedPageBreak/>
        <w:t xml:space="preserve">- </w:t>
      </w:r>
      <w:r>
        <w:rPr>
          <w:color w:val="000000"/>
          <w:lang w:bidi="ru-RU"/>
        </w:rPr>
        <w:t>умению</w:t>
      </w:r>
      <w:r w:rsidRPr="009C7FBE">
        <w:rPr>
          <w:color w:val="000000"/>
          <w:lang w:bidi="ru-RU"/>
        </w:rPr>
        <w:t xml:space="preserve"> сравнивать языковые явления родного и иностранного языков на уровне отдельных грамматических явлений, слов, словосочетаний, предложений;</w:t>
      </w:r>
    </w:p>
    <w:p w:rsidR="005F1DB3" w:rsidRPr="009C7FBE" w:rsidRDefault="005F1DB3" w:rsidP="005F1DB3">
      <w:pPr>
        <w:widowControl w:val="0"/>
        <w:spacing w:line="276" w:lineRule="auto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-владению</w:t>
      </w:r>
      <w:r w:rsidRPr="009C7FBE">
        <w:rPr>
          <w:color w:val="000000"/>
          <w:lang w:bidi="ru-RU"/>
        </w:rPr>
        <w:t xml:space="preserve"> приемами работы с текстом: умение пользоваться определенной стратегией чтения/ аудирования в зависимости от коммуникативной задачи (читать/ слушать текст с разной глубиной понимания);</w:t>
      </w:r>
    </w:p>
    <w:p w:rsidR="005F1DB3" w:rsidRPr="009C7FBE" w:rsidRDefault="005F1DB3" w:rsidP="005F1DB3">
      <w:pPr>
        <w:widowControl w:val="0"/>
        <w:spacing w:line="276" w:lineRule="auto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-умению</w:t>
      </w:r>
      <w:r w:rsidRPr="009C7FBE">
        <w:rPr>
          <w:color w:val="000000"/>
          <w:lang w:bidi="ru-RU"/>
        </w:rPr>
        <w:t xml:space="preserve"> действовать по образцу/ аналогии при выполнении упражнений и составлении собственных высказываний в пределах тематики основной школы;</w:t>
      </w:r>
    </w:p>
    <w:p w:rsidR="005F1DB3" w:rsidRPr="009C7FBE" w:rsidRDefault="005F1DB3" w:rsidP="005F1DB3">
      <w:pPr>
        <w:widowControl w:val="0"/>
        <w:spacing w:line="276" w:lineRule="auto"/>
        <w:rPr>
          <w:color w:val="000000"/>
          <w:lang w:bidi="ru-RU"/>
        </w:rPr>
      </w:pPr>
      <w:r>
        <w:rPr>
          <w:color w:val="000000"/>
          <w:lang w:bidi="ru-RU"/>
        </w:rPr>
        <w:t>- умению</w:t>
      </w:r>
      <w:r w:rsidRPr="009C7FBE">
        <w:rPr>
          <w:color w:val="000000"/>
          <w:lang w:bidi="ru-RU"/>
        </w:rPr>
        <w:t xml:space="preserve"> осуществлять индивидуальную и совместную проектную работу; -умение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средствами.</w:t>
      </w:r>
    </w:p>
    <w:p w:rsidR="005F1DB3" w:rsidRPr="009C7FBE" w:rsidRDefault="005F1DB3" w:rsidP="005F1DB3">
      <w:pPr>
        <w:widowControl w:val="0"/>
        <w:spacing w:line="276" w:lineRule="auto"/>
        <w:jc w:val="both"/>
        <w:rPr>
          <w:b/>
          <w:color w:val="000000"/>
          <w:lang w:bidi="ru-RU"/>
        </w:rPr>
      </w:pPr>
      <w:r w:rsidRPr="009C7FBE">
        <w:rPr>
          <w:b/>
          <w:i/>
          <w:color w:val="000000"/>
          <w:lang w:bidi="ru-RU"/>
        </w:rPr>
        <w:t xml:space="preserve">3. </w:t>
      </w:r>
      <w:r w:rsidRPr="009C7FBE">
        <w:rPr>
          <w:b/>
          <w:color w:val="000000"/>
          <w:lang w:bidi="ru-RU"/>
        </w:rPr>
        <w:t>Предметные результаты в ценностно – ориентационной сфере</w:t>
      </w:r>
    </w:p>
    <w:p w:rsidR="005F1DB3" w:rsidRPr="009C7FBE" w:rsidRDefault="005F1DB3" w:rsidP="005F1DB3">
      <w:pPr>
        <w:widowControl w:val="0"/>
        <w:spacing w:line="276" w:lineRule="auto"/>
        <w:jc w:val="both"/>
        <w:rPr>
          <w:color w:val="000000"/>
          <w:lang w:bidi="ru-RU"/>
        </w:rPr>
      </w:pPr>
      <w:r>
        <w:rPr>
          <w:i/>
          <w:color w:val="000000"/>
          <w:lang w:bidi="ru-RU"/>
        </w:rPr>
        <w:t>Обучающийся</w:t>
      </w:r>
      <w:r w:rsidRPr="009C7FBE">
        <w:rPr>
          <w:color w:val="000000"/>
          <w:lang w:bidi="ru-RU"/>
        </w:rPr>
        <w:t xml:space="preserve"> </w:t>
      </w:r>
      <w:r>
        <w:rPr>
          <w:color w:val="000000"/>
          <w:lang w:bidi="ru-RU"/>
        </w:rPr>
        <w:t>научи</w:t>
      </w:r>
      <w:r w:rsidRPr="009C7FBE">
        <w:rPr>
          <w:color w:val="000000"/>
          <w:lang w:bidi="ru-RU"/>
        </w:rPr>
        <w:t>тся</w:t>
      </w:r>
    </w:p>
    <w:p w:rsidR="005F1DB3" w:rsidRPr="009C7FBE" w:rsidRDefault="005F1DB3" w:rsidP="005F1DB3">
      <w:pPr>
        <w:widowControl w:val="0"/>
        <w:spacing w:line="276" w:lineRule="auto"/>
        <w:jc w:val="both"/>
        <w:rPr>
          <w:color w:val="000000"/>
          <w:lang w:bidi="ru-RU"/>
        </w:rPr>
      </w:pPr>
      <w:r w:rsidRPr="009C7FBE">
        <w:rPr>
          <w:b/>
          <w:i/>
          <w:color w:val="000000"/>
          <w:lang w:bidi="ru-RU"/>
        </w:rPr>
        <w:t xml:space="preserve">- </w:t>
      </w:r>
      <w:r>
        <w:rPr>
          <w:color w:val="000000"/>
          <w:lang w:bidi="ru-RU"/>
        </w:rPr>
        <w:t>представлять</w:t>
      </w:r>
      <w:r w:rsidRPr="009C7FBE">
        <w:rPr>
          <w:color w:val="000000"/>
          <w:lang w:bidi="ru-RU"/>
        </w:rPr>
        <w:t xml:space="preserve"> о языке как средстве выражения чувств, эмоций, основе культуры мышления;</w:t>
      </w:r>
    </w:p>
    <w:p w:rsidR="005F1DB3" w:rsidRPr="009C7FBE" w:rsidRDefault="005F1DB3" w:rsidP="005F1DB3">
      <w:pPr>
        <w:widowControl w:val="0"/>
        <w:spacing w:line="276" w:lineRule="auto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-достигать</w:t>
      </w:r>
      <w:r w:rsidRPr="009C7FBE">
        <w:rPr>
          <w:color w:val="000000"/>
          <w:lang w:bidi="ru-RU"/>
        </w:rPr>
        <w:t xml:space="preserve"> взаимопонимания в процессе устного и письменного общения с носителями иностранного языка, установление межличностных и межкультурных контактов в доступных пределах;</w:t>
      </w:r>
    </w:p>
    <w:p w:rsidR="005F1DB3" w:rsidRPr="009C7FBE" w:rsidRDefault="005F1DB3" w:rsidP="005F1DB3">
      <w:pPr>
        <w:widowControl w:val="0"/>
        <w:spacing w:line="276" w:lineRule="auto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-представлять</w:t>
      </w:r>
      <w:r w:rsidRPr="009C7FBE">
        <w:rPr>
          <w:color w:val="000000"/>
          <w:lang w:bidi="ru-RU"/>
        </w:rPr>
        <w:t xml:space="preserve"> о целостном полиязычном,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5F1DB3" w:rsidRPr="009C7FBE" w:rsidRDefault="005F1DB3" w:rsidP="005F1DB3">
      <w:pPr>
        <w:widowControl w:val="0"/>
        <w:spacing w:line="276" w:lineRule="auto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-приобщаться</w:t>
      </w:r>
      <w:r w:rsidRPr="009C7FBE">
        <w:rPr>
          <w:color w:val="000000"/>
          <w:lang w:bidi="ru-RU"/>
        </w:rPr>
        <w:t xml:space="preserve"> к ценностям мировой культуры как через источники информации английском языке ( в том числе мультимедийные), так и через непосредственное участие в школьных обменах, туристических поездках, молодежных форумах.</w:t>
      </w:r>
    </w:p>
    <w:p w:rsidR="005F1DB3" w:rsidRPr="009C7FBE" w:rsidRDefault="005F1DB3" w:rsidP="005F1DB3">
      <w:pPr>
        <w:widowControl w:val="0"/>
        <w:spacing w:line="276" w:lineRule="auto"/>
        <w:jc w:val="both"/>
        <w:rPr>
          <w:b/>
          <w:i/>
          <w:color w:val="000000"/>
          <w:lang w:bidi="ru-RU"/>
        </w:rPr>
      </w:pPr>
      <w:r w:rsidRPr="009C7FBE">
        <w:rPr>
          <w:b/>
          <w:i/>
          <w:color w:val="000000"/>
          <w:lang w:bidi="ru-RU"/>
        </w:rPr>
        <w:t xml:space="preserve">4. </w:t>
      </w:r>
      <w:r w:rsidRPr="009C7FBE">
        <w:rPr>
          <w:b/>
          <w:color w:val="000000"/>
          <w:lang w:bidi="ru-RU"/>
        </w:rPr>
        <w:t>Предметные результаты в  эстетической сфере</w:t>
      </w:r>
    </w:p>
    <w:p w:rsidR="005F1DB3" w:rsidRPr="009C7FBE" w:rsidRDefault="005F1DB3" w:rsidP="005F1DB3">
      <w:pPr>
        <w:widowControl w:val="0"/>
        <w:spacing w:line="276" w:lineRule="auto"/>
        <w:jc w:val="both"/>
        <w:rPr>
          <w:color w:val="000000"/>
          <w:lang w:bidi="ru-RU"/>
        </w:rPr>
      </w:pPr>
      <w:r>
        <w:rPr>
          <w:i/>
          <w:color w:val="000000"/>
          <w:lang w:bidi="ru-RU"/>
        </w:rPr>
        <w:t>Обучающийся</w:t>
      </w:r>
      <w:r w:rsidRPr="009C7FBE">
        <w:rPr>
          <w:color w:val="000000"/>
          <w:lang w:bidi="ru-RU"/>
        </w:rPr>
        <w:t xml:space="preserve"> </w:t>
      </w:r>
      <w:r>
        <w:rPr>
          <w:color w:val="000000"/>
          <w:lang w:bidi="ru-RU"/>
        </w:rPr>
        <w:t>научи</w:t>
      </w:r>
      <w:r w:rsidRPr="009C7FBE">
        <w:rPr>
          <w:color w:val="000000"/>
          <w:lang w:bidi="ru-RU"/>
        </w:rPr>
        <w:t>тся</w:t>
      </w:r>
    </w:p>
    <w:p w:rsidR="005F1DB3" w:rsidRPr="009C7FBE" w:rsidRDefault="005F1DB3" w:rsidP="005F1DB3">
      <w:pPr>
        <w:widowControl w:val="0"/>
        <w:spacing w:line="276" w:lineRule="auto"/>
        <w:rPr>
          <w:color w:val="000000"/>
          <w:lang w:bidi="ru-RU"/>
        </w:rPr>
      </w:pPr>
      <w:r>
        <w:rPr>
          <w:color w:val="000000"/>
          <w:lang w:bidi="ru-RU"/>
        </w:rPr>
        <w:t>-владеть</w:t>
      </w:r>
      <w:r w:rsidRPr="009C7FBE">
        <w:rPr>
          <w:color w:val="000000"/>
          <w:lang w:bidi="ru-RU"/>
        </w:rPr>
        <w:t xml:space="preserve"> элементарными средствами выражения чувств и эмоций на английском языке; -стремление к знакомству с образцами художественного творчества на английском языке и средствами английского языка.</w:t>
      </w:r>
    </w:p>
    <w:p w:rsidR="005F1DB3" w:rsidRPr="009C7FBE" w:rsidRDefault="005F1DB3" w:rsidP="005F1DB3">
      <w:pPr>
        <w:widowControl w:val="0"/>
        <w:spacing w:line="276" w:lineRule="auto"/>
        <w:jc w:val="both"/>
        <w:rPr>
          <w:b/>
          <w:i/>
          <w:color w:val="000000"/>
          <w:lang w:bidi="ru-RU"/>
        </w:rPr>
      </w:pPr>
      <w:r w:rsidRPr="009C7FBE">
        <w:rPr>
          <w:b/>
          <w:i/>
          <w:color w:val="000000"/>
          <w:lang w:bidi="ru-RU"/>
        </w:rPr>
        <w:t xml:space="preserve">5. </w:t>
      </w:r>
      <w:r w:rsidRPr="009C7FBE">
        <w:rPr>
          <w:b/>
          <w:color w:val="000000"/>
          <w:lang w:bidi="ru-RU"/>
        </w:rPr>
        <w:t>Предметные результаты в  трудовой сфере</w:t>
      </w:r>
    </w:p>
    <w:p w:rsidR="005F1DB3" w:rsidRPr="009C7FBE" w:rsidRDefault="005F1DB3" w:rsidP="005F1DB3">
      <w:pPr>
        <w:widowControl w:val="0"/>
        <w:spacing w:line="276" w:lineRule="auto"/>
        <w:jc w:val="both"/>
        <w:rPr>
          <w:color w:val="000000"/>
          <w:lang w:bidi="ru-RU"/>
        </w:rPr>
      </w:pPr>
      <w:r>
        <w:rPr>
          <w:i/>
          <w:color w:val="000000"/>
          <w:lang w:bidi="ru-RU"/>
        </w:rPr>
        <w:t>Обучающийся</w:t>
      </w:r>
      <w:r w:rsidRPr="009C7FBE">
        <w:rPr>
          <w:color w:val="000000"/>
          <w:lang w:bidi="ru-RU"/>
        </w:rPr>
        <w:t xml:space="preserve"> </w:t>
      </w:r>
      <w:r>
        <w:rPr>
          <w:color w:val="000000"/>
          <w:lang w:bidi="ru-RU"/>
        </w:rPr>
        <w:t>научи</w:t>
      </w:r>
      <w:r w:rsidRPr="009C7FBE">
        <w:rPr>
          <w:color w:val="000000"/>
          <w:lang w:bidi="ru-RU"/>
        </w:rPr>
        <w:t>тся</w:t>
      </w:r>
    </w:p>
    <w:p w:rsidR="005F1DB3" w:rsidRPr="009C7FBE" w:rsidRDefault="005F1DB3" w:rsidP="005F1DB3">
      <w:pPr>
        <w:widowControl w:val="0"/>
        <w:spacing w:line="276" w:lineRule="auto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-умению</w:t>
      </w:r>
      <w:r w:rsidRPr="009C7FBE">
        <w:rPr>
          <w:color w:val="000000"/>
          <w:lang w:bidi="ru-RU"/>
        </w:rPr>
        <w:t xml:space="preserve"> рационально планировать свой учебный труд;</w:t>
      </w:r>
    </w:p>
    <w:p w:rsidR="005F1DB3" w:rsidRPr="009C7FBE" w:rsidRDefault="005F1DB3" w:rsidP="005F1DB3">
      <w:pPr>
        <w:widowControl w:val="0"/>
        <w:spacing w:line="276" w:lineRule="auto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-умению</w:t>
      </w:r>
      <w:r w:rsidRPr="009C7FBE">
        <w:rPr>
          <w:color w:val="000000"/>
          <w:lang w:bidi="ru-RU"/>
        </w:rPr>
        <w:t xml:space="preserve"> работать в соответствии с намеченным планом.</w:t>
      </w:r>
    </w:p>
    <w:p w:rsidR="005F1DB3" w:rsidRDefault="005F1DB3" w:rsidP="005F1DB3">
      <w:pPr>
        <w:widowControl w:val="0"/>
        <w:spacing w:line="276" w:lineRule="auto"/>
        <w:jc w:val="both"/>
        <w:rPr>
          <w:b/>
          <w:color w:val="000000"/>
          <w:lang w:bidi="ru-RU"/>
        </w:rPr>
      </w:pPr>
      <w:r w:rsidRPr="009C7FBE">
        <w:rPr>
          <w:b/>
          <w:i/>
          <w:color w:val="000000"/>
          <w:lang w:bidi="ru-RU"/>
        </w:rPr>
        <w:t xml:space="preserve">6. </w:t>
      </w:r>
      <w:r w:rsidRPr="009C7FBE">
        <w:rPr>
          <w:b/>
          <w:color w:val="000000"/>
          <w:lang w:bidi="ru-RU"/>
        </w:rPr>
        <w:t>Предметные результаты в  физической сфере</w:t>
      </w:r>
    </w:p>
    <w:p w:rsidR="005F1DB3" w:rsidRPr="009C7FBE" w:rsidRDefault="005F1DB3" w:rsidP="005F1DB3">
      <w:pPr>
        <w:widowControl w:val="0"/>
        <w:spacing w:line="276" w:lineRule="auto"/>
        <w:jc w:val="both"/>
        <w:rPr>
          <w:color w:val="000000"/>
          <w:lang w:bidi="ru-RU"/>
        </w:rPr>
      </w:pPr>
      <w:r>
        <w:rPr>
          <w:i/>
          <w:color w:val="000000"/>
          <w:lang w:bidi="ru-RU"/>
        </w:rPr>
        <w:t>Обучающийся</w:t>
      </w:r>
      <w:r w:rsidRPr="009C7FBE">
        <w:rPr>
          <w:color w:val="000000"/>
          <w:lang w:bidi="ru-RU"/>
        </w:rPr>
        <w:t xml:space="preserve"> </w:t>
      </w:r>
      <w:r>
        <w:rPr>
          <w:color w:val="000000"/>
          <w:lang w:bidi="ru-RU"/>
        </w:rPr>
        <w:t>научи</w:t>
      </w:r>
      <w:r w:rsidRPr="009C7FBE">
        <w:rPr>
          <w:color w:val="000000"/>
          <w:lang w:bidi="ru-RU"/>
        </w:rPr>
        <w:t>тся</w:t>
      </w:r>
    </w:p>
    <w:p w:rsidR="005F1DB3" w:rsidRPr="009C7FBE" w:rsidRDefault="005F1DB3" w:rsidP="005F1DB3">
      <w:pPr>
        <w:widowControl w:val="0"/>
        <w:spacing w:line="276" w:lineRule="auto"/>
        <w:jc w:val="both"/>
        <w:rPr>
          <w:b/>
          <w:color w:val="000000"/>
          <w:lang w:bidi="ru-RU"/>
        </w:rPr>
      </w:pPr>
    </w:p>
    <w:p w:rsidR="005F1DB3" w:rsidRDefault="005F1DB3" w:rsidP="005F1DB3">
      <w:pPr>
        <w:widowControl w:val="0"/>
        <w:spacing w:line="276" w:lineRule="auto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-стремлению</w:t>
      </w:r>
      <w:r w:rsidRPr="009C7FBE">
        <w:rPr>
          <w:color w:val="000000"/>
          <w:lang w:bidi="ru-RU"/>
        </w:rPr>
        <w:t xml:space="preserve"> вести здоровый образ жизни (режим труда и отдыха, питание, спорт, фитнес).</w:t>
      </w:r>
    </w:p>
    <w:p w:rsidR="005F1DB3" w:rsidRDefault="005F1DB3" w:rsidP="005F1DB3">
      <w:pPr>
        <w:pStyle w:val="c7"/>
        <w:spacing w:before="0" w:beforeAutospacing="0" w:after="0" w:afterAutospacing="0" w:line="276" w:lineRule="auto"/>
      </w:pPr>
      <w:r w:rsidRPr="00AB2669">
        <w:rPr>
          <w:rStyle w:val="c8"/>
          <w:b/>
        </w:rPr>
        <w:lastRenderedPageBreak/>
        <w:t>Метапредметные результаты</w:t>
      </w:r>
      <w:r>
        <w:rPr>
          <w:rStyle w:val="c8"/>
        </w:rPr>
        <w:t> </w:t>
      </w:r>
    </w:p>
    <w:p w:rsidR="005F1DB3" w:rsidRDefault="005F1DB3" w:rsidP="005F1DB3">
      <w:pPr>
        <w:pStyle w:val="c7"/>
        <w:spacing w:before="0" w:beforeAutospacing="0" w:after="0" w:afterAutospacing="0" w:line="276" w:lineRule="auto"/>
      </w:pPr>
      <w:r>
        <w:rPr>
          <w:rStyle w:val="c8"/>
        </w:rPr>
        <w:t>■ развитие умения планировать свое речевое и неречевое поведение;</w:t>
      </w:r>
    </w:p>
    <w:p w:rsidR="005F1DB3" w:rsidRDefault="005F1DB3" w:rsidP="005F1DB3">
      <w:pPr>
        <w:pStyle w:val="c7"/>
        <w:spacing w:before="0" w:beforeAutospacing="0" w:after="0" w:afterAutospacing="0" w:line="276" w:lineRule="auto"/>
      </w:pPr>
      <w:r>
        <w:rPr>
          <w:rStyle w:val="c8"/>
        </w:rPr>
        <w:t>■ развитие коммуникативной компетенции, включая умение взаимодействовать с окружающими, выполняя разные социальные роли;</w:t>
      </w:r>
    </w:p>
    <w:p w:rsidR="005F1DB3" w:rsidRDefault="005F1DB3" w:rsidP="005F1DB3">
      <w:pPr>
        <w:pStyle w:val="c7"/>
        <w:spacing w:before="0" w:beforeAutospacing="0" w:after="0" w:afterAutospacing="0" w:line="276" w:lineRule="auto"/>
      </w:pPr>
      <w:r>
        <w:rPr>
          <w:rStyle w:val="c8"/>
        </w:rPr>
        <w:t>■ развитие исследовательских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5F1DB3" w:rsidRDefault="005F1DB3" w:rsidP="005F1DB3">
      <w:pPr>
        <w:pStyle w:val="c7"/>
        <w:spacing w:before="0" w:beforeAutospacing="0" w:after="0" w:afterAutospacing="0" w:line="276" w:lineRule="auto"/>
        <w:rPr>
          <w:rStyle w:val="c8"/>
        </w:rPr>
      </w:pPr>
      <w:r>
        <w:rPr>
          <w:rStyle w:val="c8"/>
        </w:rPr>
        <w:t>■ развитие смыслового чтения, включая умение определять тему, прогнозировать содержание текста по заголовку/по ключевым словам, выделять основную мысль, главные факты, опуская второстепенные, устанавливать логическую последовательность основных фактов.</w:t>
      </w:r>
    </w:p>
    <w:p w:rsidR="005F1DB3" w:rsidRPr="007C2CF7" w:rsidRDefault="005F1DB3" w:rsidP="005F1DB3">
      <w:pPr>
        <w:keepNext/>
        <w:keepLines/>
        <w:widowControl w:val="0"/>
        <w:spacing w:line="276" w:lineRule="auto"/>
        <w:ind w:firstLine="560"/>
        <w:outlineLvl w:val="2"/>
        <w:rPr>
          <w:b/>
          <w:color w:val="000000"/>
          <w:lang w:bidi="ru-RU"/>
        </w:rPr>
      </w:pPr>
      <w:r w:rsidRPr="007C2CF7">
        <w:rPr>
          <w:b/>
          <w:color w:val="000000"/>
          <w:lang w:bidi="ru-RU"/>
        </w:rPr>
        <w:t>Личностные результаты</w:t>
      </w:r>
    </w:p>
    <w:p w:rsidR="005F1DB3" w:rsidRDefault="005F1DB3" w:rsidP="005F1DB3">
      <w:pPr>
        <w:pStyle w:val="c7"/>
        <w:spacing w:before="0" w:beforeAutospacing="0" w:after="0" w:afterAutospacing="0" w:line="276" w:lineRule="auto"/>
      </w:pPr>
      <w:r>
        <w:rPr>
          <w:rStyle w:val="c8"/>
        </w:rPr>
        <w:t>формирование мотивации изучения иностранных языков;</w:t>
      </w:r>
    </w:p>
    <w:p w:rsidR="005F1DB3" w:rsidRDefault="005F1DB3" w:rsidP="005F1DB3">
      <w:pPr>
        <w:pStyle w:val="c7"/>
        <w:spacing w:before="0" w:beforeAutospacing="0" w:after="0" w:afterAutospacing="0" w:line="276" w:lineRule="auto"/>
      </w:pPr>
      <w:r>
        <w:rPr>
          <w:rStyle w:val="c8"/>
        </w:rPr>
        <w:t>■ осознание возможностей самореализации и социальной адаптации средствами иностранного языка;</w:t>
      </w:r>
    </w:p>
    <w:p w:rsidR="005F1DB3" w:rsidRDefault="005F1DB3" w:rsidP="005F1DB3">
      <w:pPr>
        <w:pStyle w:val="c7"/>
        <w:spacing w:before="0" w:beforeAutospacing="0" w:after="0" w:afterAutospacing="0" w:line="276" w:lineRule="auto"/>
      </w:pPr>
      <w:r>
        <w:rPr>
          <w:rStyle w:val="c8"/>
        </w:rPr>
        <w:t>■ стремление к совершенствованию собственной речевой культуры в целом;</w:t>
      </w:r>
    </w:p>
    <w:p w:rsidR="005F1DB3" w:rsidRDefault="005F1DB3" w:rsidP="005F1DB3">
      <w:pPr>
        <w:pStyle w:val="c7"/>
        <w:spacing w:before="0" w:beforeAutospacing="0" w:after="0" w:afterAutospacing="0" w:line="276" w:lineRule="auto"/>
      </w:pPr>
      <w:r>
        <w:rPr>
          <w:rStyle w:val="c8"/>
        </w:rPr>
        <w:t>■ формирование коммуникативной компетенции в межкультурной и межэтнической коммуникации;</w:t>
      </w:r>
    </w:p>
    <w:p w:rsidR="005F1DB3" w:rsidRDefault="005F1DB3" w:rsidP="005F1DB3">
      <w:pPr>
        <w:pStyle w:val="c7"/>
        <w:spacing w:before="0" w:beforeAutospacing="0" w:after="0" w:afterAutospacing="0" w:line="276" w:lineRule="auto"/>
      </w:pPr>
      <w:r>
        <w:rPr>
          <w:rStyle w:val="c8"/>
        </w:rPr>
        <w:t>■ развитие таких качеств, как воля, целеустремленность, креативность, инициативность, трудолюбие, дисциплинированность;</w:t>
      </w:r>
    </w:p>
    <w:p w:rsidR="005F1DB3" w:rsidRDefault="005F1DB3" w:rsidP="005F1DB3">
      <w:pPr>
        <w:pStyle w:val="c7"/>
        <w:spacing w:before="0" w:beforeAutospacing="0" w:after="0" w:afterAutospacing="0" w:line="276" w:lineRule="auto"/>
      </w:pPr>
      <w:r>
        <w:rPr>
          <w:rStyle w:val="c8"/>
        </w:rPr>
        <w:t>■ формирование общекультурной и этнической идентичности как составляющих гражданской идентичности личности;</w:t>
      </w:r>
    </w:p>
    <w:p w:rsidR="005F1DB3" w:rsidRDefault="005F1DB3" w:rsidP="005F1DB3">
      <w:pPr>
        <w:pStyle w:val="c7"/>
        <w:spacing w:before="0" w:beforeAutospacing="0" w:after="0" w:afterAutospacing="0" w:line="276" w:lineRule="auto"/>
      </w:pPr>
      <w:r>
        <w:rPr>
          <w:rStyle w:val="c8"/>
        </w:rPr>
        <w:t>■ 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</w:t>
      </w:r>
    </w:p>
    <w:p w:rsidR="005F1DB3" w:rsidRDefault="005F1DB3" w:rsidP="005F1DB3">
      <w:pPr>
        <w:pStyle w:val="c7"/>
        <w:spacing w:before="0" w:beforeAutospacing="0" w:after="0" w:afterAutospacing="0" w:line="276" w:lineRule="auto"/>
      </w:pPr>
      <w:r>
        <w:rPr>
          <w:rStyle w:val="c8"/>
        </w:rPr>
        <w:t>■ готовность отстаивать национальные и общечеловеческие (гуманистические, демократические) ценности, свою гражданскую позицию;</w:t>
      </w:r>
    </w:p>
    <w:p w:rsidR="005F1DB3" w:rsidRDefault="005F1DB3" w:rsidP="005F1DB3">
      <w:pPr>
        <w:pStyle w:val="c7"/>
        <w:spacing w:before="0" w:beforeAutospacing="0" w:after="0" w:afterAutospacing="0" w:line="276" w:lineRule="auto"/>
      </w:pPr>
      <w:r>
        <w:rPr>
          <w:rStyle w:val="c8"/>
        </w:rPr>
        <w:t>■ осознание необходимости вести здоровый образ жизни и необходимости отказа от вредных привычек для поддержания здоровья.</w:t>
      </w:r>
    </w:p>
    <w:p w:rsidR="005F1DB3" w:rsidRPr="00F04CB0" w:rsidRDefault="005F1DB3" w:rsidP="005F1DB3">
      <w:pPr>
        <w:rPr>
          <w:rFonts w:asciiTheme="minorHAnsi" w:eastAsia="Arial Unicode MS" w:hAnsiTheme="minorHAnsi" w:cs="Arial Unicode MS"/>
          <w:color w:val="000000"/>
          <w:lang w:bidi="ru-RU"/>
        </w:rPr>
      </w:pPr>
    </w:p>
    <w:p w:rsidR="004B59D5" w:rsidRPr="004B59D5" w:rsidRDefault="005F1DB3" w:rsidP="005F1DB3">
      <w:pPr>
        <w:pStyle w:val="a3"/>
        <w:numPr>
          <w:ilvl w:val="0"/>
          <w:numId w:val="8"/>
        </w:numPr>
        <w:spacing w:after="0"/>
        <w:jc w:val="center"/>
        <w:rPr>
          <w:rFonts w:ascii="Times New Roman" w:hAnsi="Times New Roman"/>
        </w:rPr>
      </w:pPr>
      <w:r w:rsidRPr="004B59D5">
        <w:rPr>
          <w:rFonts w:ascii="Times New Roman" w:hAnsi="Times New Roman"/>
          <w:b/>
          <w:sz w:val="24"/>
          <w:szCs w:val="24"/>
        </w:rPr>
        <w:t>С</w:t>
      </w:r>
      <w:r w:rsidR="004B59D5" w:rsidRPr="004B59D5">
        <w:rPr>
          <w:rFonts w:ascii="Times New Roman" w:hAnsi="Times New Roman"/>
          <w:b/>
          <w:bCs/>
          <w:i/>
          <w:sz w:val="24"/>
          <w:szCs w:val="24"/>
          <w:lang w:eastAsia="en-US"/>
        </w:rPr>
        <w:t xml:space="preserve">одержание учебного предмета </w:t>
      </w:r>
    </w:p>
    <w:p w:rsidR="005F1DB3" w:rsidRDefault="005F1DB3" w:rsidP="004B59D5">
      <w:r w:rsidRPr="004B59D5">
        <w:rPr>
          <w:rStyle w:val="c8"/>
          <w:b/>
        </w:rPr>
        <w:t>Вселенная и человек</w:t>
      </w:r>
      <w:r>
        <w:rPr>
          <w:rStyle w:val="c8"/>
        </w:rPr>
        <w:t xml:space="preserve"> (проблемы экологии; защита окружающей среды; климат, погода; условия проживания в городской/сельской местности)</w:t>
      </w:r>
    </w:p>
    <w:p w:rsidR="005F1DB3" w:rsidRDefault="005F1DB3" w:rsidP="005F1DB3">
      <w:pPr>
        <w:pStyle w:val="c7"/>
        <w:spacing w:before="0" w:beforeAutospacing="0" w:after="0" w:afterAutospacing="0" w:line="276" w:lineRule="auto"/>
      </w:pPr>
      <w:r w:rsidRPr="00AB2669">
        <w:rPr>
          <w:rStyle w:val="c8"/>
          <w:b/>
        </w:rPr>
        <w:t>Досуг и увлечения</w:t>
      </w:r>
      <w:r>
        <w:rPr>
          <w:rStyle w:val="c8"/>
        </w:rPr>
        <w:t>( чтение, кино, музей, тематические парки)</w:t>
      </w:r>
    </w:p>
    <w:p w:rsidR="005F1DB3" w:rsidRDefault="005F1DB3" w:rsidP="005F1DB3">
      <w:pPr>
        <w:pStyle w:val="c7"/>
        <w:spacing w:before="0" w:beforeAutospacing="0" w:after="0" w:afterAutospacing="0" w:line="276" w:lineRule="auto"/>
        <w:rPr>
          <w:rStyle w:val="c8"/>
        </w:rPr>
      </w:pPr>
      <w:r w:rsidRPr="00AB2669">
        <w:rPr>
          <w:rStyle w:val="c8"/>
          <w:b/>
        </w:rPr>
        <w:t>Мир профессий</w:t>
      </w:r>
      <w:r>
        <w:rPr>
          <w:rStyle w:val="c8"/>
        </w:rPr>
        <w:t>( проблемы выбора профессии; необходимые качества для различных профессий; известные представители разных профессий )</w:t>
      </w:r>
    </w:p>
    <w:p w:rsidR="005F1DB3" w:rsidRDefault="005F1DB3" w:rsidP="005F1DB3">
      <w:pPr>
        <w:pStyle w:val="c7"/>
        <w:spacing w:before="0" w:beforeAutospacing="0" w:after="0" w:afterAutospacing="0" w:line="276" w:lineRule="auto"/>
        <w:rPr>
          <w:rStyle w:val="c8"/>
        </w:rPr>
      </w:pPr>
    </w:p>
    <w:p w:rsidR="005F1DB3" w:rsidRDefault="005F1DB3" w:rsidP="005F1DB3">
      <w:pPr>
        <w:pStyle w:val="c7"/>
        <w:spacing w:before="0" w:beforeAutospacing="0" w:after="0" w:afterAutospacing="0" w:line="276" w:lineRule="auto"/>
        <w:rPr>
          <w:rStyle w:val="c8"/>
        </w:rPr>
      </w:pPr>
    </w:p>
    <w:p w:rsidR="004B59D5" w:rsidRDefault="004B59D5" w:rsidP="005F1DB3">
      <w:pPr>
        <w:pStyle w:val="c7"/>
        <w:spacing w:before="0" w:beforeAutospacing="0" w:after="0" w:afterAutospacing="0" w:line="276" w:lineRule="auto"/>
        <w:rPr>
          <w:rStyle w:val="c8"/>
        </w:rPr>
      </w:pPr>
    </w:p>
    <w:p w:rsidR="005F1DB3" w:rsidRDefault="005F1DB3" w:rsidP="005F1DB3">
      <w:pPr>
        <w:pStyle w:val="c7"/>
        <w:spacing w:before="0" w:beforeAutospacing="0" w:after="0" w:afterAutospacing="0" w:line="276" w:lineRule="auto"/>
      </w:pPr>
    </w:p>
    <w:p w:rsidR="005F1DB3" w:rsidRPr="00AB2669" w:rsidRDefault="005F1DB3" w:rsidP="005F1DB3">
      <w:pPr>
        <w:pStyle w:val="a3"/>
        <w:widowControl w:val="0"/>
        <w:numPr>
          <w:ilvl w:val="0"/>
          <w:numId w:val="8"/>
        </w:numPr>
        <w:tabs>
          <w:tab w:val="left" w:pos="706"/>
        </w:tabs>
        <w:jc w:val="center"/>
        <w:rPr>
          <w:rFonts w:ascii="Times New Roman" w:hAnsi="Times New Roman"/>
          <w:b/>
          <w:i/>
          <w:color w:val="000000"/>
          <w:sz w:val="24"/>
          <w:szCs w:val="24"/>
          <w:lang w:val="en-US" w:bidi="ru-RU"/>
        </w:rPr>
      </w:pPr>
      <w:r w:rsidRPr="00AB2669">
        <w:rPr>
          <w:rFonts w:ascii="Times New Roman" w:hAnsi="Times New Roman"/>
          <w:b/>
          <w:i/>
          <w:color w:val="000000"/>
          <w:sz w:val="24"/>
          <w:szCs w:val="24"/>
          <w:lang w:bidi="ru-RU"/>
        </w:rPr>
        <w:lastRenderedPageBreak/>
        <w:t>Тематическое планирование</w:t>
      </w:r>
    </w:p>
    <w:p w:rsidR="005F1DB3" w:rsidRPr="00623717" w:rsidRDefault="005F1DB3" w:rsidP="005F1DB3">
      <w:pPr>
        <w:spacing w:before="100" w:beforeAutospacing="1" w:after="240" w:line="276" w:lineRule="auto"/>
        <w:rPr>
          <w:b/>
        </w:rPr>
      </w:pPr>
      <w:r>
        <w:rPr>
          <w:bCs/>
          <w:lang w:eastAsia="en-US"/>
        </w:rPr>
        <w:t>В учебном плане МБОУ «</w:t>
      </w:r>
      <w:r w:rsidRPr="00345BDC">
        <w:rPr>
          <w:bCs/>
          <w:lang w:eastAsia="en-US"/>
        </w:rPr>
        <w:t>Губернаторский лицей</w:t>
      </w:r>
      <w:r>
        <w:rPr>
          <w:bCs/>
          <w:lang w:eastAsia="en-US"/>
        </w:rPr>
        <w:t xml:space="preserve"> № 100» </w:t>
      </w:r>
      <w:r w:rsidRPr="00345BDC">
        <w:rPr>
          <w:bCs/>
          <w:lang w:eastAsia="en-US"/>
        </w:rPr>
        <w:t xml:space="preserve"> н</w:t>
      </w:r>
      <w:r>
        <w:rPr>
          <w:bCs/>
          <w:lang w:eastAsia="en-US"/>
        </w:rPr>
        <w:t xml:space="preserve">а изучение </w:t>
      </w:r>
      <w:r w:rsidR="004B59D5">
        <w:rPr>
          <w:bCs/>
          <w:lang w:eastAsia="en-US"/>
        </w:rPr>
        <w:t>иностранного</w:t>
      </w:r>
      <w:r w:rsidR="00DD49AA">
        <w:rPr>
          <w:bCs/>
          <w:lang w:eastAsia="en-US"/>
        </w:rPr>
        <w:t xml:space="preserve"> </w:t>
      </w:r>
      <w:r>
        <w:rPr>
          <w:bCs/>
          <w:lang w:eastAsia="en-US"/>
        </w:rPr>
        <w:t>языка</w:t>
      </w:r>
      <w:r w:rsidR="00DD49AA">
        <w:rPr>
          <w:bCs/>
          <w:lang w:eastAsia="en-US"/>
        </w:rPr>
        <w:t xml:space="preserve"> (английский)</w:t>
      </w:r>
      <w:bookmarkStart w:id="4" w:name="_GoBack"/>
      <w:bookmarkEnd w:id="4"/>
      <w:r>
        <w:rPr>
          <w:bCs/>
          <w:lang w:eastAsia="en-US"/>
        </w:rPr>
        <w:t xml:space="preserve"> в 8</w:t>
      </w:r>
      <w:r w:rsidRPr="00345BDC">
        <w:rPr>
          <w:bCs/>
          <w:lang w:eastAsia="en-US"/>
        </w:rPr>
        <w:t xml:space="preserve"> классе выделяется </w:t>
      </w:r>
      <w:r>
        <w:rPr>
          <w:bCs/>
          <w:lang w:eastAsia="en-US"/>
        </w:rPr>
        <w:t>на 2 полугодие - 54 ч</w:t>
      </w:r>
      <w:r w:rsidRPr="00345BDC">
        <w:rPr>
          <w:bCs/>
          <w:lang w:eastAsia="en-US"/>
        </w:rPr>
        <w:t xml:space="preserve"> ( 3 </w:t>
      </w:r>
      <w:r>
        <w:rPr>
          <w:bCs/>
          <w:lang w:eastAsia="en-US"/>
        </w:rPr>
        <w:t>часа в неделю</w:t>
      </w:r>
      <w:r w:rsidRPr="00345BDC">
        <w:rPr>
          <w:bCs/>
          <w:lang w:eastAsia="en-US"/>
        </w:rPr>
        <w:t xml:space="preserve">). </w:t>
      </w:r>
    </w:p>
    <w:tbl>
      <w:tblPr>
        <w:tblW w:w="0" w:type="auto"/>
        <w:jc w:val="center"/>
        <w:tblInd w:w="-324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858"/>
        <w:gridCol w:w="5693"/>
        <w:gridCol w:w="2693"/>
      </w:tblGrid>
      <w:tr w:rsidR="005F1DB3" w:rsidRPr="00623717" w:rsidTr="000A3E51">
        <w:trPr>
          <w:trHeight w:val="404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F1DB3" w:rsidRPr="00623717" w:rsidRDefault="005F1DB3" w:rsidP="000A3E51">
            <w:pPr>
              <w:rPr>
                <w:rFonts w:eastAsia="Calibri"/>
                <w:b/>
                <w:sz w:val="22"/>
                <w:szCs w:val="22"/>
              </w:rPr>
            </w:pPr>
            <w:r w:rsidRPr="00623717">
              <w:rPr>
                <w:rFonts w:eastAsia="Calibri"/>
                <w:b/>
                <w:sz w:val="22"/>
                <w:szCs w:val="22"/>
              </w:rPr>
              <w:t>№</w:t>
            </w:r>
          </w:p>
        </w:tc>
        <w:tc>
          <w:tcPr>
            <w:tcW w:w="5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F1DB3" w:rsidRPr="00623717" w:rsidRDefault="005F1DB3" w:rsidP="000A3E51">
            <w:pPr>
              <w:rPr>
                <w:rFonts w:eastAsia="Calibri"/>
                <w:b/>
                <w:sz w:val="22"/>
                <w:szCs w:val="22"/>
              </w:rPr>
            </w:pPr>
            <w:r w:rsidRPr="00623717">
              <w:rPr>
                <w:rFonts w:eastAsia="Calibri"/>
                <w:b/>
                <w:sz w:val="22"/>
                <w:szCs w:val="22"/>
              </w:rPr>
              <w:t>Перечень разделов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F1DB3" w:rsidRPr="00623717" w:rsidRDefault="005F1DB3" w:rsidP="000A3E51">
            <w:pPr>
              <w:rPr>
                <w:rFonts w:eastAsia="Calibri"/>
                <w:b/>
                <w:sz w:val="22"/>
                <w:szCs w:val="22"/>
              </w:rPr>
            </w:pPr>
            <w:r w:rsidRPr="00623717">
              <w:rPr>
                <w:rFonts w:eastAsia="Calibri"/>
                <w:b/>
                <w:sz w:val="22"/>
                <w:szCs w:val="22"/>
              </w:rPr>
              <w:t>Кол-во часов</w:t>
            </w:r>
          </w:p>
          <w:p w:rsidR="005F1DB3" w:rsidRPr="00623717" w:rsidRDefault="005F1DB3" w:rsidP="000A3E51">
            <w:pPr>
              <w:rPr>
                <w:rFonts w:eastAsia="Calibri"/>
                <w:b/>
                <w:sz w:val="22"/>
                <w:szCs w:val="22"/>
              </w:rPr>
            </w:pPr>
            <w:r w:rsidRPr="00623717">
              <w:rPr>
                <w:rFonts w:eastAsia="Calibri"/>
                <w:b/>
                <w:sz w:val="22"/>
                <w:szCs w:val="22"/>
              </w:rPr>
              <w:t xml:space="preserve">В авторской </w:t>
            </w:r>
          </w:p>
          <w:p w:rsidR="005F1DB3" w:rsidRPr="00623717" w:rsidRDefault="005F1DB3" w:rsidP="000A3E51">
            <w:pPr>
              <w:rPr>
                <w:rFonts w:eastAsia="Calibri"/>
                <w:b/>
                <w:sz w:val="22"/>
                <w:szCs w:val="22"/>
              </w:rPr>
            </w:pPr>
            <w:r w:rsidRPr="00623717">
              <w:rPr>
                <w:rFonts w:eastAsia="Calibri"/>
                <w:b/>
                <w:sz w:val="22"/>
                <w:szCs w:val="22"/>
              </w:rPr>
              <w:t>программе</w:t>
            </w:r>
          </w:p>
        </w:tc>
      </w:tr>
      <w:tr w:rsidR="005F1DB3" w:rsidRPr="00623717" w:rsidTr="000A3E51">
        <w:trPr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F1DB3" w:rsidRPr="00623717" w:rsidRDefault="005F1DB3" w:rsidP="000A3E51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5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F1DB3" w:rsidRPr="00623717" w:rsidRDefault="005F1DB3" w:rsidP="000A3E51">
            <w:pPr>
              <w:spacing w:before="100" w:beforeAutospacing="1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Вселенная и человек</w:t>
            </w:r>
          </w:p>
          <w:p w:rsidR="005F1DB3" w:rsidRPr="00623717" w:rsidRDefault="005F1DB3" w:rsidP="000A3E51">
            <w:pPr>
              <w:spacing w:before="100" w:beforeAutospacing="1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F1DB3" w:rsidRPr="00623717" w:rsidRDefault="005F1DB3" w:rsidP="000A3E51">
            <w:pPr>
              <w:rPr>
                <w:rFonts w:eastAsia="Calibri"/>
                <w:sz w:val="22"/>
                <w:szCs w:val="22"/>
              </w:rPr>
            </w:pPr>
          </w:p>
          <w:p w:rsidR="005F1DB3" w:rsidRPr="00623717" w:rsidRDefault="005F1DB3" w:rsidP="000A3E51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18</w:t>
            </w:r>
          </w:p>
        </w:tc>
      </w:tr>
      <w:tr w:rsidR="005F1DB3" w:rsidRPr="00623717" w:rsidTr="000A3E51">
        <w:trPr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F1DB3" w:rsidRPr="00623717" w:rsidRDefault="005F1DB3" w:rsidP="000A3E51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5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F1DB3" w:rsidRPr="00623717" w:rsidRDefault="005F1DB3" w:rsidP="000A3E51">
            <w:pPr>
              <w:spacing w:before="100" w:before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Досуг и увлечения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F1DB3" w:rsidRPr="00623717" w:rsidRDefault="005F1DB3" w:rsidP="000A3E51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</w:t>
            </w:r>
          </w:p>
        </w:tc>
      </w:tr>
      <w:tr w:rsidR="005F1DB3" w:rsidRPr="00623717" w:rsidTr="000A3E51">
        <w:trPr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F1DB3" w:rsidRPr="00623717" w:rsidRDefault="005F1DB3" w:rsidP="000A3E51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5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F1DB3" w:rsidRPr="00623717" w:rsidRDefault="005F1DB3" w:rsidP="000A3E51">
            <w:pPr>
              <w:spacing w:before="100" w:before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Мир профессий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F1DB3" w:rsidRPr="00623717" w:rsidRDefault="005F1DB3" w:rsidP="000A3E51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24</w:t>
            </w:r>
          </w:p>
        </w:tc>
      </w:tr>
      <w:tr w:rsidR="005F1DB3" w:rsidRPr="00623717" w:rsidTr="000A3E51">
        <w:trPr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F1DB3" w:rsidRPr="00623717" w:rsidRDefault="005F1DB3" w:rsidP="000A3E51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F1DB3" w:rsidRPr="00623717" w:rsidRDefault="005F1DB3" w:rsidP="000A3E51">
            <w:pPr>
              <w:spacing w:before="100" w:beforeAutospacing="1"/>
              <w:rPr>
                <w:b/>
                <w:sz w:val="22"/>
                <w:szCs w:val="22"/>
              </w:rPr>
            </w:pPr>
            <w:r w:rsidRPr="00623717">
              <w:rPr>
                <w:b/>
                <w:sz w:val="22"/>
                <w:szCs w:val="22"/>
              </w:rPr>
              <w:t xml:space="preserve">Итого 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F1DB3" w:rsidRPr="00623717" w:rsidRDefault="005F1DB3" w:rsidP="000A3E51">
            <w:pPr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54</w:t>
            </w:r>
          </w:p>
        </w:tc>
      </w:tr>
    </w:tbl>
    <w:p w:rsidR="005F1DB3" w:rsidRPr="00623717" w:rsidRDefault="005F1DB3" w:rsidP="005F1DB3">
      <w:pPr>
        <w:jc w:val="both"/>
        <w:rPr>
          <w:sz w:val="22"/>
          <w:szCs w:val="22"/>
        </w:rPr>
      </w:pPr>
    </w:p>
    <w:p w:rsidR="005F1DB3" w:rsidRDefault="005F1DB3" w:rsidP="005F1DB3">
      <w:pPr>
        <w:jc w:val="both"/>
        <w:rPr>
          <w:sz w:val="22"/>
          <w:szCs w:val="22"/>
        </w:rPr>
      </w:pPr>
    </w:p>
    <w:p w:rsidR="005F1DB3" w:rsidRDefault="005F1DB3" w:rsidP="005F1DB3">
      <w:pPr>
        <w:jc w:val="both"/>
        <w:rPr>
          <w:sz w:val="22"/>
          <w:szCs w:val="22"/>
        </w:rPr>
      </w:pPr>
    </w:p>
    <w:p w:rsidR="00052A4F" w:rsidRDefault="00052A4F"/>
    <w:sectPr w:rsidR="00052A4F" w:rsidSect="005F1DB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17CE"/>
    <w:multiLevelType w:val="multilevel"/>
    <w:tmpl w:val="FD6226F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72107C"/>
    <w:multiLevelType w:val="multilevel"/>
    <w:tmpl w:val="4E4E7F0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B43A59"/>
    <w:multiLevelType w:val="hybridMultilevel"/>
    <w:tmpl w:val="15442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41111E"/>
    <w:multiLevelType w:val="hybridMultilevel"/>
    <w:tmpl w:val="9446E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A256BA"/>
    <w:multiLevelType w:val="multilevel"/>
    <w:tmpl w:val="EEF00E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F5C181B"/>
    <w:multiLevelType w:val="hybridMultilevel"/>
    <w:tmpl w:val="938CEDC8"/>
    <w:lvl w:ilvl="0" w:tplc="7BBC4CFA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AD33FE"/>
    <w:multiLevelType w:val="hybridMultilevel"/>
    <w:tmpl w:val="AF0A7F54"/>
    <w:lvl w:ilvl="0" w:tplc="6AC44B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6F3EFB"/>
    <w:multiLevelType w:val="multilevel"/>
    <w:tmpl w:val="3CCA72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40E8341E"/>
    <w:multiLevelType w:val="multilevel"/>
    <w:tmpl w:val="40C6553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8C24FF6"/>
    <w:multiLevelType w:val="hybridMultilevel"/>
    <w:tmpl w:val="7376F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1E5962"/>
    <w:multiLevelType w:val="hybridMultilevel"/>
    <w:tmpl w:val="1C5E8BD4"/>
    <w:lvl w:ilvl="0" w:tplc="0BB6C5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C536C5"/>
    <w:multiLevelType w:val="multilevel"/>
    <w:tmpl w:val="FFD42A72"/>
    <w:lvl w:ilvl="0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2">
    <w:nsid w:val="65BD3FBE"/>
    <w:multiLevelType w:val="hybridMultilevel"/>
    <w:tmpl w:val="E51C1566"/>
    <w:lvl w:ilvl="0" w:tplc="3EB89C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D20DFD"/>
    <w:multiLevelType w:val="hybridMultilevel"/>
    <w:tmpl w:val="3098A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1"/>
  </w:num>
  <w:num w:numId="5">
    <w:abstractNumId w:val="11"/>
  </w:num>
  <w:num w:numId="6">
    <w:abstractNumId w:val="13"/>
  </w:num>
  <w:num w:numId="7">
    <w:abstractNumId w:val="10"/>
  </w:num>
  <w:num w:numId="8">
    <w:abstractNumId w:val="12"/>
  </w:num>
  <w:num w:numId="9">
    <w:abstractNumId w:val="6"/>
  </w:num>
  <w:num w:numId="10">
    <w:abstractNumId w:val="5"/>
  </w:num>
  <w:num w:numId="11">
    <w:abstractNumId w:val="9"/>
  </w:num>
  <w:num w:numId="12">
    <w:abstractNumId w:val="2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DB3"/>
    <w:rsid w:val="00052A4F"/>
    <w:rsid w:val="000840C9"/>
    <w:rsid w:val="004B59D5"/>
    <w:rsid w:val="005F1DB3"/>
    <w:rsid w:val="00DD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D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DB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7">
    <w:name w:val="c7"/>
    <w:basedOn w:val="a"/>
    <w:rsid w:val="005F1DB3"/>
    <w:pPr>
      <w:spacing w:before="100" w:beforeAutospacing="1" w:after="100" w:afterAutospacing="1"/>
    </w:pPr>
  </w:style>
  <w:style w:type="character" w:customStyle="1" w:styleId="c8">
    <w:name w:val="c8"/>
    <w:basedOn w:val="a0"/>
    <w:rsid w:val="005F1DB3"/>
  </w:style>
  <w:style w:type="paragraph" w:styleId="a4">
    <w:name w:val="Balloon Text"/>
    <w:basedOn w:val="a"/>
    <w:link w:val="a5"/>
    <w:uiPriority w:val="99"/>
    <w:semiHidden/>
    <w:unhideWhenUsed/>
    <w:rsid w:val="004B59D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59D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D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DB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7">
    <w:name w:val="c7"/>
    <w:basedOn w:val="a"/>
    <w:rsid w:val="005F1DB3"/>
    <w:pPr>
      <w:spacing w:before="100" w:beforeAutospacing="1" w:after="100" w:afterAutospacing="1"/>
    </w:pPr>
  </w:style>
  <w:style w:type="character" w:customStyle="1" w:styleId="c8">
    <w:name w:val="c8"/>
    <w:basedOn w:val="a0"/>
    <w:rsid w:val="005F1DB3"/>
  </w:style>
  <w:style w:type="paragraph" w:styleId="a4">
    <w:name w:val="Balloon Text"/>
    <w:basedOn w:val="a"/>
    <w:link w:val="a5"/>
    <w:uiPriority w:val="99"/>
    <w:semiHidden/>
    <w:unhideWhenUsed/>
    <w:rsid w:val="004B59D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59D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1727</Words>
  <Characters>9845</Characters>
  <Application>Microsoft Office Word</Application>
  <DocSecurity>0</DocSecurity>
  <Lines>82</Lines>
  <Paragraphs>23</Paragraphs>
  <ScaleCrop>false</ScaleCrop>
  <Company/>
  <LinksUpToDate>false</LinksUpToDate>
  <CharactersWithSpaces>11549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2019-05-26T08:16:00Z</dcterms:created>
  <dcterms:modified xsi:type="dcterms:W3CDTF">2019-05-27T17:28:00Z</dcterms:modified>
</cp:coreProperties>
</file>