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23" w:rsidRPr="00285523" w:rsidRDefault="00285523" w:rsidP="00285523">
      <w:pPr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285523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Российская Федерация</w:t>
      </w:r>
    </w:p>
    <w:p w:rsidR="00285523" w:rsidRPr="00285523" w:rsidRDefault="00285523" w:rsidP="00285523">
      <w:pPr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bookmarkStart w:id="0" w:name="_GoBack"/>
      <w:r w:rsidRPr="00285523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Распоряжение Правительства России от </w:t>
      </w:r>
      <w:r w:rsidRPr="00285523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28 января 2012 года № 84-Р</w:t>
      </w:r>
    </w:p>
    <w:p w:rsidR="00285523" w:rsidRPr="00285523" w:rsidRDefault="00285523" w:rsidP="00285523">
      <w:pPr>
        <w:keepNext/>
        <w:keepLines/>
        <w:spacing w:before="330" w:after="480"/>
        <w:jc w:val="center"/>
        <w:textAlignment w:val="baseline"/>
        <w:outlineLvl w:val="0"/>
        <w:rPr>
          <w:rFonts w:ascii="Arial" w:eastAsia="Times New Roman" w:hAnsi="Arial" w:cs="Arial"/>
          <w:color w:val="2D3038"/>
          <w:sz w:val="31"/>
          <w:szCs w:val="31"/>
          <w:lang w:eastAsia="ru-RU"/>
        </w:rPr>
      </w:pPr>
      <w:r w:rsidRPr="00285523">
        <w:rPr>
          <w:rFonts w:ascii="Arial" w:eastAsia="Times New Roman" w:hAnsi="Arial" w:cs="Arial"/>
          <w:color w:val="2D3038"/>
          <w:sz w:val="31"/>
          <w:szCs w:val="31"/>
          <w:lang w:eastAsia="ru-RU"/>
        </w:rPr>
        <w:t>Основы религиозных культур и светской этики</w:t>
      </w:r>
    </w:p>
    <w:bookmarkEnd w:id="0"/>
    <w:p w:rsidR="00285523" w:rsidRPr="00285523" w:rsidRDefault="00285523" w:rsidP="00285523">
      <w:pPr>
        <w:spacing w:before="150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285523">
        <w:rPr>
          <w:rFonts w:ascii="Arial" w:eastAsia="Times New Roman" w:hAnsi="Arial" w:cs="Arial"/>
          <w:color w:val="61646A"/>
          <w:sz w:val="18"/>
          <w:szCs w:val="18"/>
          <w:lang w:eastAsia="ru-RU"/>
        </w:rPr>
        <w:t>Принято</w:t>
      </w:r>
    </w:p>
    <w:p w:rsidR="00285523" w:rsidRPr="00285523" w:rsidRDefault="00285523" w:rsidP="00285523">
      <w:pPr>
        <w:ind w:left="720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285523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>Правительством России</w:t>
      </w:r>
    </w:p>
    <w:p w:rsidR="00285523" w:rsidRPr="00285523" w:rsidRDefault="00285523" w:rsidP="00285523">
      <w:pPr>
        <w:numPr>
          <w:ilvl w:val="0"/>
          <w:numId w:val="1"/>
        </w:num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85523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Утвердить прилагаемый план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этики".</w:t>
      </w:r>
    </w:p>
    <w:p w:rsidR="00285523" w:rsidRPr="00285523" w:rsidRDefault="00285523" w:rsidP="00285523">
      <w:pPr>
        <w:numPr>
          <w:ilvl w:val="0"/>
          <w:numId w:val="1"/>
        </w:num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285523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Председатель Правительства Российской Федерации</w:t>
      </w:r>
    </w:p>
    <w:p w:rsidR="00285523" w:rsidRPr="00285523" w:rsidRDefault="00285523" w:rsidP="00285523">
      <w:pPr>
        <w:numPr>
          <w:ilvl w:val="0"/>
          <w:numId w:val="1"/>
        </w:num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spellStart"/>
      <w:r w:rsidRPr="00285523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В.Путин</w:t>
      </w:r>
      <w:proofErr w:type="spellEnd"/>
    </w:p>
    <w:p w:rsidR="00285523" w:rsidRPr="00285523" w:rsidRDefault="00285523" w:rsidP="00285523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285523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Приложение</w:t>
      </w:r>
      <w:r w:rsidRPr="00285523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к Распоряжению от </w:t>
      </w:r>
      <w:r w:rsidRPr="00285523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28 января 2012 года № 84-Р</w:t>
      </w:r>
      <w:r w:rsidRPr="00285523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 </w:t>
      </w:r>
      <w:r w:rsidRPr="00285523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План</w:t>
      </w:r>
    </w:p>
    <w:p w:rsidR="00285523" w:rsidRPr="00285523" w:rsidRDefault="00285523" w:rsidP="00285523">
      <w:pPr>
        <w:keepNext/>
        <w:keepLines/>
        <w:spacing w:before="330" w:after="480"/>
        <w:jc w:val="center"/>
        <w:textAlignment w:val="baseline"/>
        <w:outlineLvl w:val="0"/>
        <w:rPr>
          <w:rFonts w:ascii="Arial" w:eastAsia="Times New Roman" w:hAnsi="Arial" w:cs="Arial"/>
          <w:color w:val="2D3038"/>
          <w:sz w:val="31"/>
          <w:szCs w:val="31"/>
          <w:lang w:eastAsia="ru-RU"/>
        </w:rPr>
      </w:pPr>
      <w:r w:rsidRPr="00285523">
        <w:rPr>
          <w:rFonts w:ascii="Arial" w:eastAsia="Times New Roman" w:hAnsi="Arial" w:cs="Arial"/>
          <w:color w:val="2D3038"/>
          <w:sz w:val="31"/>
          <w:szCs w:val="31"/>
          <w:lang w:eastAsia="ru-RU"/>
        </w:rPr>
        <w:t>План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этики».</w:t>
      </w:r>
    </w:p>
    <w:p w:rsidR="00285523" w:rsidRPr="00285523" w:rsidRDefault="00285523" w:rsidP="00285523">
      <w:pPr>
        <w:numPr>
          <w:ilvl w:val="0"/>
          <w:numId w:val="2"/>
        </w:numPr>
        <w:pBdr>
          <w:bottom w:val="single" w:sz="6" w:space="0" w:color="C1C1C2"/>
        </w:pBdr>
        <w:shd w:val="clear" w:color="auto" w:fill="D5D9DC"/>
        <w:spacing w:after="0" w:line="319" w:lineRule="atLeast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</w:p>
    <w:p w:rsidR="00285523" w:rsidRPr="00285523" w:rsidRDefault="00285523" w:rsidP="00285523">
      <w:pPr>
        <w:numPr>
          <w:ilvl w:val="0"/>
          <w:numId w:val="2"/>
        </w:num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10632" w:type="dxa"/>
        <w:tblInd w:w="-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748"/>
        <w:gridCol w:w="2835"/>
        <w:gridCol w:w="1505"/>
        <w:gridCol w:w="2889"/>
      </w:tblGrid>
      <w:tr w:rsidR="00285523" w:rsidRPr="00285523" w:rsidTr="00285523">
        <w:tc>
          <w:tcPr>
            <w:tcW w:w="3403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Планируемый результат</w:t>
            </w:r>
          </w:p>
        </w:tc>
        <w:tc>
          <w:tcPr>
            <w:tcW w:w="15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8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Ответственные исполнители</w:t>
            </w:r>
          </w:p>
        </w:tc>
      </w:tr>
      <w:tr w:rsidR="00285523" w:rsidRPr="00285523" w:rsidTr="00285523">
        <w:tc>
          <w:tcPr>
            <w:tcW w:w="10632" w:type="dxa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I. Нормативно-правовое обеспечение</w:t>
            </w:r>
          </w:p>
        </w:tc>
      </w:tr>
      <w:tr w:rsidR="00285523" w:rsidRPr="00285523" w:rsidTr="0028552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74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Принятие нормативных актов, обеспечивающих введение с 2012/13 учебного года комплексного учебного курса для общеобразовательных учреждений "Основы религиозных культур и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приказы </w:t>
            </w:r>
            <w:proofErr w:type="spellStart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России</w:t>
            </w:r>
          </w:p>
        </w:tc>
        <w:tc>
          <w:tcPr>
            <w:tcW w:w="15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январь 2012 г.</w:t>
            </w:r>
          </w:p>
        </w:tc>
        <w:tc>
          <w:tcPr>
            <w:tcW w:w="28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России</w:t>
            </w:r>
          </w:p>
        </w:tc>
      </w:tr>
      <w:tr w:rsidR="00285523" w:rsidRPr="00285523" w:rsidTr="0028552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светской этики" (далее - учебный курс)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</w:tr>
      <w:tr w:rsidR="00285523" w:rsidRPr="00285523" w:rsidTr="00285523">
        <w:tc>
          <w:tcPr>
            <w:tcW w:w="10632" w:type="dxa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II. Организационно-методическое сопровождение учебного курса</w:t>
            </w:r>
          </w:p>
        </w:tc>
      </w:tr>
      <w:tr w:rsidR="00285523" w:rsidRPr="00285523" w:rsidTr="0028552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74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Повышение квалификации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подготовка </w:t>
            </w:r>
            <w:proofErr w:type="spellStart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тьюторов</w:t>
            </w:r>
            <w:proofErr w:type="spellEnd"/>
          </w:p>
        </w:tc>
        <w:tc>
          <w:tcPr>
            <w:tcW w:w="15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февраль - август 2012 г.</w:t>
            </w:r>
          </w:p>
        </w:tc>
        <w:tc>
          <w:tcPr>
            <w:tcW w:w="28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России</w:t>
            </w:r>
          </w:p>
        </w:tc>
      </w:tr>
      <w:tr w:rsidR="00285523" w:rsidRPr="00285523" w:rsidTr="0028552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повышение квалификации в субъектах Российской Федерации</w:t>
            </w:r>
          </w:p>
        </w:tc>
        <w:tc>
          <w:tcPr>
            <w:tcW w:w="15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</w:tr>
      <w:tr w:rsidR="00285523" w:rsidRPr="00285523" w:rsidTr="0028552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проведение практических семинаров с использованием ресурсов </w:t>
            </w:r>
            <w:proofErr w:type="spellStart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стажировочных</w:t>
            </w:r>
            <w:proofErr w:type="spellEnd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площадок</w:t>
            </w:r>
          </w:p>
        </w:tc>
        <w:tc>
          <w:tcPr>
            <w:tcW w:w="15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органы исполнительной власти 21 субъекта Российской Федерации, осуществляющие управление в сфере образования</w:t>
            </w:r>
          </w:p>
        </w:tc>
      </w:tr>
      <w:tr w:rsidR="00285523" w:rsidRPr="00285523" w:rsidTr="0028552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74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Организация мероприятий по проведению выбора обучающимися и их родителями (законными представителями) модулей учебного курса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заказ на тиражирование учебно-методического комплекта в соответствии с выбором модулей</w:t>
            </w:r>
          </w:p>
        </w:tc>
        <w:tc>
          <w:tcPr>
            <w:tcW w:w="15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январь - март 2012 г.</w:t>
            </w:r>
          </w:p>
        </w:tc>
        <w:tc>
          <w:tcPr>
            <w:tcW w:w="28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</w:tr>
      <w:tr w:rsidR="00285523" w:rsidRPr="00285523" w:rsidTr="0028552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74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Проведение конференций в федеральных округах по вопросам введения учебного курса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проведение конференций в 8 федеральных округах</w:t>
            </w:r>
          </w:p>
        </w:tc>
        <w:tc>
          <w:tcPr>
            <w:tcW w:w="15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в течение 2012/13 учебного года</w:t>
            </w:r>
          </w:p>
        </w:tc>
        <w:tc>
          <w:tcPr>
            <w:tcW w:w="28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</w:t>
            </w: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lastRenderedPageBreak/>
              <w:t>образования</w:t>
            </w:r>
          </w:p>
        </w:tc>
      </w:tr>
      <w:tr w:rsidR="00285523" w:rsidRPr="00285523" w:rsidTr="00285523">
        <w:tc>
          <w:tcPr>
            <w:tcW w:w="10632" w:type="dxa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lastRenderedPageBreak/>
              <w:t>III. Информационное сопровождение учебного курса</w:t>
            </w:r>
          </w:p>
        </w:tc>
      </w:tr>
      <w:tr w:rsidR="00285523" w:rsidRPr="00285523" w:rsidTr="0028552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74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Организация работы специализированного портала в сети Интернет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размещение методических материалов по вопросам учебного курса и оперативной информации в отношении учебного курса</w:t>
            </w:r>
          </w:p>
        </w:tc>
        <w:tc>
          <w:tcPr>
            <w:tcW w:w="15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8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России</w:t>
            </w:r>
          </w:p>
        </w:tc>
      </w:tr>
      <w:tr w:rsidR="00285523" w:rsidRPr="00285523" w:rsidTr="0028552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74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Организация работы методического объединения учебного курса</w:t>
            </w:r>
          </w:p>
        </w:tc>
        <w:tc>
          <w:tcPr>
            <w:tcW w:w="28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разработка, создание и совершенствование учебно-методических материалов по вопросам учебного курса</w:t>
            </w:r>
          </w:p>
        </w:tc>
        <w:tc>
          <w:tcPr>
            <w:tcW w:w="150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88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85523" w:rsidRPr="00285523" w:rsidRDefault="00285523" w:rsidP="00285523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2855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России</w:t>
            </w:r>
          </w:p>
        </w:tc>
      </w:tr>
    </w:tbl>
    <w:p w:rsidR="00285523" w:rsidRPr="00285523" w:rsidRDefault="00285523" w:rsidP="00285523">
      <w:pPr>
        <w:rPr>
          <w:rFonts w:ascii="Calibri" w:eastAsia="Times New Roman" w:hAnsi="Calibri" w:cs="Times New Roman"/>
          <w:lang w:eastAsia="ru-RU"/>
        </w:rPr>
      </w:pPr>
      <w:r w:rsidRPr="00285523">
        <w:rPr>
          <w:rFonts w:ascii="Calibri" w:eastAsia="Times New Roman" w:hAnsi="Calibri" w:cs="Times New Roman"/>
          <w:lang w:eastAsia="ru-RU"/>
        </w:rPr>
        <w:br/>
      </w:r>
    </w:p>
    <w:p w:rsidR="00B22C69" w:rsidRDefault="00B22C69"/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31A8"/>
    <w:multiLevelType w:val="multilevel"/>
    <w:tmpl w:val="6EC6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B0981"/>
    <w:multiLevelType w:val="multilevel"/>
    <w:tmpl w:val="8DD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23"/>
    <w:rsid w:val="00285523"/>
    <w:rsid w:val="00B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2015-01-31T10:07:00Z</dcterms:created>
  <dcterms:modified xsi:type="dcterms:W3CDTF">2015-01-31T10:09:00Z</dcterms:modified>
</cp:coreProperties>
</file>