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BD" w:rsidRDefault="00D24D8D" w:rsidP="002034BD">
      <w:pPr>
        <w:widowControl w:val="0"/>
        <w:tabs>
          <w:tab w:val="left" w:pos="75"/>
          <w:tab w:val="left" w:pos="570"/>
          <w:tab w:val="left" w:pos="825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bookmarkStart w:id="0" w:name="_GoBack"/>
      <w:r w:rsidRPr="00D24D8D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9696450" cy="6067425"/>
            <wp:effectExtent l="0" t="0" r="0" b="0"/>
            <wp:docPr id="1" name="Рисунок 1" descr="Z:\100\Сайт\РП\технологи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00\Сайт\РП\технология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34BD" w:rsidRPr="002034BD" w:rsidRDefault="002034BD" w:rsidP="002034BD">
      <w:pPr>
        <w:widowControl w:val="0"/>
        <w:tabs>
          <w:tab w:val="left" w:pos="75"/>
          <w:tab w:val="left" w:pos="570"/>
          <w:tab w:val="left" w:pos="825"/>
          <w:tab w:val="left" w:pos="5727"/>
        </w:tabs>
        <w:autoSpaceDE w:val="0"/>
        <w:autoSpaceDN w:val="0"/>
        <w:adjustRightInd w:val="0"/>
        <w:jc w:val="both"/>
        <w:rPr>
          <w:sz w:val="2"/>
          <w:szCs w:val="2"/>
        </w:rPr>
      </w:pPr>
      <w:r>
        <w:rPr>
          <w:sz w:val="2"/>
          <w:szCs w:val="2"/>
          <w:lang w:val="en-US"/>
        </w:rPr>
        <w:lastRenderedPageBreak/>
        <w:tab/>
      </w:r>
      <w:r>
        <w:rPr>
          <w:rFonts w:ascii="Times New Roman CYR" w:hAnsi="Times New Roman CYR" w:cs="Times New Roman CYR"/>
        </w:rPr>
        <w:t>Настоящая программа по технологии для V класса создана на основе Федерального  государственного образовательного  стандарта основного общего образования второго поколения, на основе   Примерной программы основного общего образования по технологии (Москва, Вентана-Граф,2014), рабочей программы по технологии к УМК по технологии Н.В.Синица (Москва, Вентана-Граф, 2015).</w:t>
      </w:r>
      <w:r>
        <w:rPr>
          <w:rFonts w:ascii="Times New Roman CYR" w:hAnsi="Times New Roman CYR" w:cs="Times New Roman CYR"/>
          <w:color w:val="000000"/>
        </w:rPr>
        <w:t xml:space="preserve"> Предметная линия учебников </w:t>
      </w:r>
      <w:r>
        <w:rPr>
          <w:rFonts w:ascii="Times New Roman CYR" w:hAnsi="Times New Roman CYR" w:cs="Times New Roman CYR"/>
        </w:rPr>
        <w:t>Синица Н.В. Технология. Технологии ведения дома: 5 класс: учебник для учащихся общеобразовательных учреждений/ Н.В.Синица, В.Д.Симоненко. – М.: Вентана-Граф, 2013. – 192 с.: ил.,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2019-2020 учебный год.</w:t>
      </w:r>
    </w:p>
    <w:p w:rsidR="002034BD" w:rsidRPr="002034BD" w:rsidRDefault="002034BD" w:rsidP="002034BD">
      <w:pPr>
        <w:widowControl w:val="0"/>
        <w:autoSpaceDE w:val="0"/>
        <w:autoSpaceDN w:val="0"/>
        <w:adjustRightInd w:val="0"/>
        <w:ind w:firstLine="709"/>
        <w:jc w:val="both"/>
      </w:pPr>
      <w:r w:rsidRPr="002034BD">
        <w:tab/>
      </w:r>
    </w:p>
    <w:p w:rsidR="002034BD" w:rsidRPr="002034BD" w:rsidRDefault="002034BD" w:rsidP="002034B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034BD" w:rsidRPr="002034BD" w:rsidRDefault="002034BD">
      <w:pPr>
        <w:widowControl w:val="0"/>
        <w:autoSpaceDE w:val="0"/>
        <w:autoSpaceDN w:val="0"/>
        <w:adjustRightInd w:val="0"/>
        <w:ind w:left="720"/>
        <w:jc w:val="center"/>
      </w:pPr>
      <w:r>
        <w:rPr>
          <w:rFonts w:ascii="Times New Roman CYR" w:hAnsi="Times New Roman CYR" w:cs="Times New Roman CYR"/>
        </w:rPr>
        <w:t xml:space="preserve">РЕЗУЛЬТАТЫ ОСВОЕНИЯ УЧЕБНОГО ПРЕДМЕТА </w:t>
      </w:r>
      <w:r w:rsidRPr="002034BD">
        <w:t>«</w:t>
      </w:r>
      <w:r>
        <w:rPr>
          <w:rFonts w:ascii="Times New Roman CYR" w:hAnsi="Times New Roman CYR" w:cs="Times New Roman CYR"/>
        </w:rPr>
        <w:t>ТЕХНОЛОГИЯ</w:t>
      </w:r>
      <w:r w:rsidRPr="002034BD">
        <w:t>»</w:t>
      </w:r>
    </w:p>
    <w:p w:rsidR="002034BD" w:rsidRPr="002034BD" w:rsidRDefault="002034B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2034BD" w:rsidRDefault="002034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изучении технологии в основной школе обеспечивается достижение личностных, метапредметных и предметных результатов.</w:t>
      </w:r>
    </w:p>
    <w:p w:rsidR="002034BD" w:rsidRDefault="002034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34BD">
        <w:tab/>
      </w:r>
      <w:r>
        <w:rPr>
          <w:rFonts w:ascii="Times New Roman CYR" w:hAnsi="Times New Roman CYR" w:cs="Times New Roman CYR"/>
          <w:b/>
          <w:bCs/>
          <w:i/>
          <w:iCs/>
        </w:rPr>
        <w:t>Личностные результаты</w:t>
      </w:r>
      <w:r>
        <w:rPr>
          <w:rFonts w:ascii="Times New Roman CYR" w:hAnsi="Times New Roman CYR" w:cs="Times New Roman CYR"/>
        </w:rPr>
        <w:t xml:space="preserve"> освоения обучающимися предмета </w:t>
      </w:r>
      <w:r w:rsidRPr="002034BD">
        <w:t>«</w:t>
      </w:r>
      <w:r>
        <w:rPr>
          <w:rFonts w:ascii="Times New Roman CYR" w:hAnsi="Times New Roman CYR" w:cs="Times New Roman CYR"/>
        </w:rPr>
        <w:t>Технология</w:t>
      </w:r>
      <w:r w:rsidRPr="002034BD">
        <w:t xml:space="preserve">» </w:t>
      </w:r>
      <w:r>
        <w:rPr>
          <w:rFonts w:ascii="Times New Roman CYR" w:hAnsi="Times New Roman CYR" w:cs="Times New Roman CYR"/>
        </w:rPr>
        <w:t>в основной школе: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Самооценка умственных и физических способностей при трудовой деятельности в различных сферах с позиции будущей социализации и стратификации;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общественно-полезного труда, как условия безопасной и эффективной социализации;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Проявление технико-технологического и экономического мышления при организации своей деятельности;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Развитие эстетического сознания через освоение художественного наследия народов России и мира, творческой деятельности, эстетического характера; формирование индивидуально-личностных позиций учащихся.</w:t>
      </w:r>
    </w:p>
    <w:p w:rsidR="002034BD" w:rsidRDefault="002034B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i/>
          <w:iCs/>
        </w:rPr>
        <w:t xml:space="preserve">Метапредметные результаты  </w:t>
      </w:r>
      <w:r>
        <w:rPr>
          <w:rFonts w:ascii="Times New Roman CYR" w:hAnsi="Times New Roman CYR" w:cs="Times New Roman CYR"/>
        </w:rPr>
        <w:t xml:space="preserve">освоения учащимися предмета </w:t>
      </w:r>
      <w:r w:rsidRPr="002034BD">
        <w:t>«</w:t>
      </w:r>
      <w:r>
        <w:rPr>
          <w:rFonts w:ascii="Times New Roman CYR" w:hAnsi="Times New Roman CYR" w:cs="Times New Roman CYR"/>
        </w:rPr>
        <w:t>Технология</w:t>
      </w:r>
      <w:r w:rsidRPr="002034BD">
        <w:t xml:space="preserve">» </w:t>
      </w:r>
      <w:r>
        <w:rPr>
          <w:rFonts w:ascii="Times New Roman CYR" w:hAnsi="Times New Roman CYR" w:cs="Times New Roman CYR"/>
        </w:rPr>
        <w:t>в основной школе: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Алгоритмизированное планирование процесса познавательной трудовой деятельности;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возникший технической или организационной проблем;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Выявление потребностей, проектирования и создания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Виртуальное и натуральное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информаций, включая энциклопедии, словари, интернет-ресурсы и другие базы данных;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решении общих задач коллектива;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Оценивание своей познавательно-трудовой деятельности с точки зрения нравственных, правовых норм, </w:t>
      </w:r>
      <w:r>
        <w:rPr>
          <w:rFonts w:ascii="Times New Roman CYR" w:hAnsi="Times New Roman CYR" w:cs="Times New Roman CYR"/>
        </w:rPr>
        <w:lastRenderedPageBreak/>
        <w:t>эстетических ценностей по принятым в обществе и коллективе требованиям и принципам;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Формирование и развитие экологического мышления умение применять его в познавательной, коммуникативной, социальной практике и профессиональной ориентации.</w:t>
      </w:r>
    </w:p>
    <w:p w:rsidR="002034BD" w:rsidRDefault="002034B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i/>
          <w:iCs/>
        </w:rPr>
        <w:t xml:space="preserve">Предметные результаты  </w:t>
      </w:r>
      <w:r>
        <w:rPr>
          <w:rFonts w:ascii="Times New Roman CYR" w:hAnsi="Times New Roman CYR" w:cs="Times New Roman CYR"/>
        </w:rPr>
        <w:t xml:space="preserve">освоения учащимися предмета </w:t>
      </w:r>
      <w:r w:rsidRPr="002034BD">
        <w:t>«</w:t>
      </w:r>
      <w:r>
        <w:rPr>
          <w:rFonts w:ascii="Times New Roman CYR" w:hAnsi="Times New Roman CYR" w:cs="Times New Roman CYR"/>
        </w:rPr>
        <w:t>Технология</w:t>
      </w:r>
      <w:r w:rsidRPr="002034BD">
        <w:t xml:space="preserve">» </w:t>
      </w:r>
      <w:r>
        <w:rPr>
          <w:rFonts w:ascii="Times New Roman CYR" w:hAnsi="Times New Roman CYR" w:cs="Times New Roman CYR"/>
        </w:rPr>
        <w:t xml:space="preserve">в основной школе:  </w:t>
      </w:r>
    </w:p>
    <w:p w:rsidR="002034BD" w:rsidRDefault="002034B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в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</w:rPr>
        <w:t>познавательной сфере: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энергий, информаций,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Практическое освоение обучающимися основ проектно-исследовательской деятельности; проведение наблюдение наблюдений и экспериментов под руководством учителя; объяснение явлений, процессов и связей, выявляемых в ходе исследования;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 сфере обслуживания, рациональное использование учебной и дополнительно, технической и технологической информаций для проектирования и создания объектов труда;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аргументаций рациональности деятельности; применение элементов экономики при обосновании технологий и проектов;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2034BD" w:rsidRDefault="002034BD">
      <w:pPr>
        <w:widowControl w:val="0"/>
        <w:tabs>
          <w:tab w:val="left" w:pos="745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в трудовой сфере:</w:t>
      </w:r>
      <w:r>
        <w:rPr>
          <w:rFonts w:ascii="Times New Roman CYR" w:hAnsi="Times New Roman CYR" w:cs="Times New Roman CYR"/>
          <w:b/>
          <w:bCs/>
          <w:i/>
          <w:iCs/>
        </w:rPr>
        <w:tab/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</w:rPr>
      </w:pPr>
      <w:r w:rsidRPr="002034BD">
        <w:t xml:space="preserve"> </w:t>
      </w:r>
      <w:r>
        <w:rPr>
          <w:rFonts w:ascii="Times New Roman CYR" w:hAnsi="Times New Roman CYR" w:cs="Times New Roman CYR"/>
        </w:rPr>
        <w:t>Планирование технологического процесса и процесса труда; подбор материалов с учётом характера объекта труда и технологий; подбор инструментов, приспособлений и оборудования с учётом требований технологии и материально-энергетических ресурсов;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Овладение методами учебно-исследовательской и проектной деятельности, решения творческих задач, моделирование, конструирование; проектирование последовательности операций и составление операционной карты работ;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труда, пожарной безопасности, правил санитарии и гигиены;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обосновании способов их исправления;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2034BD" w:rsidRP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Default="002034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В мотивационной сфере: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Формирование представление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Стремление к экономии и бережливости в расходовании времени и материалов, денежных средств; наличие экологической культуры при обосновании объекта труда и выполнении работ;</w:t>
      </w:r>
    </w:p>
    <w:p w:rsidR="002034BD" w:rsidRPr="002034BD" w:rsidRDefault="002034BD">
      <w:pPr>
        <w:widowControl w:val="0"/>
        <w:autoSpaceDE w:val="0"/>
        <w:autoSpaceDN w:val="0"/>
        <w:adjustRightInd w:val="0"/>
        <w:ind w:left="180"/>
        <w:jc w:val="both"/>
        <w:rPr>
          <w:rFonts w:ascii="Calibri" w:hAnsi="Calibri" w:cs="Calibri"/>
          <w:sz w:val="22"/>
          <w:szCs w:val="22"/>
        </w:rPr>
      </w:pPr>
    </w:p>
    <w:p w:rsidR="002034BD" w:rsidRDefault="002034BD">
      <w:pPr>
        <w:widowControl w:val="0"/>
        <w:autoSpaceDE w:val="0"/>
        <w:autoSpaceDN w:val="0"/>
        <w:adjustRightInd w:val="0"/>
        <w:ind w:left="180"/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В эстетической сфере: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Овладение методами эстетического оформления изделий, обеспечение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Рациональное и эстетическое оснащение рабочего места с учётом требований эргономики элементов научной организации труда;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 планирование работ;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Участие в оформлении класса и школы, стремление внести красоту в домашний быт;</w:t>
      </w:r>
    </w:p>
    <w:p w:rsidR="002034BD" w:rsidRDefault="002034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В коммуникативной сфере: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Практическое освоение умений, составляющих основу коммуникативной компетентности: действовать с учётом позиций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коммуникаций, оценивать ситуацию, учитывать намерения и способы коммуникаций партнёра, выбирать адекватные стратегии коммуникаций;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Сравнение разных точек зрения перед принятием решения и осуществлением выбора; аргументирование своей точки зрения, отстаивания в споре своей позиции не враждебным для оппонентов образом;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Адекватное использование речевых средств для решения различных коммуникативных задач; овладение устной и письменной 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2034BD" w:rsidRDefault="002034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В физиолого-психологической сфере: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достижений необходимой точности движений при выполнении различных технологических операций;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2034BD" w:rsidRDefault="002034BD" w:rsidP="00203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Сочетания образного и логического мышления в проектной деятельности.</w:t>
      </w:r>
    </w:p>
    <w:p w:rsidR="002034BD" w:rsidRP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P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P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P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P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P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Default="002034BD">
      <w:pPr>
        <w:widowControl w:val="0"/>
        <w:autoSpaceDE w:val="0"/>
        <w:autoSpaceDN w:val="0"/>
        <w:adjustRightInd w:val="0"/>
        <w:ind w:left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</w:t>
      </w:r>
    </w:p>
    <w:p w:rsidR="002034BD" w:rsidRP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Default="002034BD">
      <w:pPr>
        <w:widowControl w:val="0"/>
        <w:autoSpaceDE w:val="0"/>
        <w:autoSpaceDN w:val="0"/>
        <w:adjustRightInd w:val="0"/>
        <w:ind w:left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РАЗДЕЛ: </w:t>
      </w:r>
      <w:r w:rsidRPr="002034BD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</w:rPr>
        <w:t>Создание изделий из текстильных материалов</w:t>
      </w:r>
      <w:r w:rsidRPr="002034BD">
        <w:rPr>
          <w:b/>
          <w:bCs/>
          <w:sz w:val="28"/>
          <w:szCs w:val="28"/>
        </w:rPr>
        <w:t xml:space="preserve">» (22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часа)</w:t>
      </w:r>
    </w:p>
    <w:p w:rsidR="002034BD" w:rsidRPr="002034BD" w:rsidRDefault="002034BD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22"/>
          <w:szCs w:val="22"/>
        </w:rPr>
      </w:pPr>
    </w:p>
    <w:p w:rsidR="002034BD" w:rsidRDefault="002034BD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Тема 1: Конструирование швейных изделий. Фигура человека.</w:t>
      </w:r>
    </w:p>
    <w:p w:rsidR="002034BD" w:rsidRDefault="002034BD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Построение о чертеже и выкройке швейного изделия. Инструменты и приспособления для изготовления выкройки.</w:t>
      </w:r>
    </w:p>
    <w:p w:rsidR="002034BD" w:rsidRPr="002034BD" w:rsidRDefault="002034BD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22"/>
          <w:szCs w:val="22"/>
        </w:rPr>
      </w:pPr>
    </w:p>
    <w:p w:rsidR="002034BD" w:rsidRDefault="002034BD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Тема 2: Моделирование.</w:t>
      </w:r>
    </w:p>
    <w:p w:rsidR="002034BD" w:rsidRDefault="002034BD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Понятие о моделировании одежды. </w:t>
      </w:r>
    </w:p>
    <w:p w:rsidR="002034BD" w:rsidRPr="002034BD" w:rsidRDefault="002034BD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22"/>
          <w:szCs w:val="22"/>
        </w:rPr>
      </w:pPr>
    </w:p>
    <w:p w:rsidR="002034BD" w:rsidRDefault="002034BD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Тема 3: Швейная машина</w:t>
      </w:r>
    </w:p>
    <w:p w:rsidR="002034BD" w:rsidRDefault="002034BD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работе.</w:t>
      </w:r>
    </w:p>
    <w:p w:rsidR="002034BD" w:rsidRPr="002034BD" w:rsidRDefault="002034BD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22"/>
          <w:szCs w:val="22"/>
        </w:rPr>
      </w:pPr>
    </w:p>
    <w:p w:rsidR="002034BD" w:rsidRDefault="002034BD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Тема 4: Технологии изготовления швейных изделий</w:t>
      </w:r>
    </w:p>
    <w:p w:rsidR="002034BD" w:rsidRDefault="002034BD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Подготовка ткани к раскрою. Раскладка выкроек на ткани с учетом направления долевой нити. Понятие о стежке, строчке, шве. Инструменты и приспособления для ручных работ. Основные операции при ручных работах. Основные операции при машинной обработке изделия. Оборудование для влажно-тепловой обработки ткани. Классификация машинных швов. Последовательность изготовления швейных изделий.</w:t>
      </w:r>
    </w:p>
    <w:p w:rsidR="002034BD" w:rsidRPr="002034BD" w:rsidRDefault="002034BD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22"/>
          <w:szCs w:val="22"/>
        </w:rPr>
      </w:pPr>
    </w:p>
    <w:p w:rsidR="002034BD" w:rsidRDefault="002034BD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Тема 5: Промежуточный мониторинг</w:t>
      </w:r>
    </w:p>
    <w:p w:rsidR="002034BD" w:rsidRPr="002034BD" w:rsidRDefault="002034BD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22"/>
          <w:szCs w:val="22"/>
        </w:rPr>
      </w:pPr>
    </w:p>
    <w:p w:rsidR="002034BD" w:rsidRPr="002034BD" w:rsidRDefault="002034BD">
      <w:pPr>
        <w:widowControl w:val="0"/>
        <w:autoSpaceDE w:val="0"/>
        <w:autoSpaceDN w:val="0"/>
        <w:adjustRightInd w:val="0"/>
        <w:ind w:left="540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Тема 6: Проектная деятельность </w:t>
      </w:r>
      <w:r w:rsidRPr="002034BD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Изготовление швейного изделия</w:t>
      </w:r>
      <w:r w:rsidRPr="002034BD">
        <w:rPr>
          <w:b/>
          <w:bCs/>
        </w:rPr>
        <w:t>»</w:t>
      </w:r>
    </w:p>
    <w:p w:rsidR="002034BD" w:rsidRDefault="002034BD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изготовление швейного изделия</w:t>
      </w:r>
    </w:p>
    <w:p w:rsidR="002034BD" w:rsidRPr="002034BD" w:rsidRDefault="002034B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034BD" w:rsidRPr="002034BD" w:rsidRDefault="002034BD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22"/>
          <w:szCs w:val="22"/>
        </w:rPr>
      </w:pPr>
    </w:p>
    <w:p w:rsidR="002034BD" w:rsidRDefault="002034BD">
      <w:pPr>
        <w:widowControl w:val="0"/>
        <w:autoSpaceDE w:val="0"/>
        <w:autoSpaceDN w:val="0"/>
        <w:adjustRightInd w:val="0"/>
        <w:ind w:left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РАЗДЕЛ: </w:t>
      </w:r>
      <w:r w:rsidRPr="002034BD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</w:rPr>
        <w:t>Художественные ремесла</w:t>
      </w:r>
      <w:r w:rsidRPr="002034BD">
        <w:rPr>
          <w:b/>
          <w:bCs/>
          <w:sz w:val="28"/>
          <w:szCs w:val="28"/>
        </w:rPr>
        <w:t xml:space="preserve">» (8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часов)</w:t>
      </w:r>
    </w:p>
    <w:p w:rsidR="002034BD" w:rsidRDefault="002034BD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Тема 7: Декоративно-прикладное искусство</w:t>
      </w:r>
    </w:p>
    <w:p w:rsidR="002034BD" w:rsidRDefault="002034BD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Понятие </w:t>
      </w:r>
      <w:r w:rsidRPr="002034BD">
        <w:t>«</w:t>
      </w:r>
      <w:r>
        <w:rPr>
          <w:rFonts w:ascii="Times New Roman CYR" w:hAnsi="Times New Roman CYR" w:cs="Times New Roman CYR"/>
        </w:rPr>
        <w:t>декоративно-прикладное искусство</w:t>
      </w:r>
      <w:r w:rsidRPr="002034BD">
        <w:t xml:space="preserve">». </w:t>
      </w:r>
      <w:r>
        <w:rPr>
          <w:rFonts w:ascii="Times New Roman CYR" w:hAnsi="Times New Roman CYR" w:cs="Times New Roman CYR"/>
        </w:rPr>
        <w:t xml:space="preserve">Традиционные и современные виды ДПИ России. Приемы украшения праздничной одежды в старину. </w:t>
      </w:r>
    </w:p>
    <w:p w:rsidR="002034BD" w:rsidRPr="002034BD" w:rsidRDefault="002034BD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22"/>
          <w:szCs w:val="22"/>
        </w:rPr>
      </w:pPr>
    </w:p>
    <w:p w:rsidR="002034BD" w:rsidRDefault="002034BD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Тема 8: Основы композиции и законы восприятия цвета при создании предметов декоративно-прикладного искусства.</w:t>
      </w:r>
    </w:p>
    <w:p w:rsidR="002034BD" w:rsidRDefault="002034BD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Понятие композиции. Правила, приемы и средства композиции. Статичная и динамичная композиции. Симметрия и ассиметрия. Фактура, текстура и колорит в композиции. Понятие орнамента. Символика в орнаменте, применение орнамента в народной вышивке.</w:t>
      </w:r>
    </w:p>
    <w:p w:rsidR="002034BD" w:rsidRPr="002034BD" w:rsidRDefault="002034BD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22"/>
          <w:szCs w:val="22"/>
        </w:rPr>
      </w:pPr>
    </w:p>
    <w:p w:rsidR="002034BD" w:rsidRDefault="002034BD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Тема 9: Лоскутное шитье</w:t>
      </w:r>
    </w:p>
    <w:p w:rsidR="002034BD" w:rsidRDefault="002034BD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Краткие сведения из истории создания изделий из лоскутов. Возможности лоскутной пластики, ее связь с направлениями современной моды.</w:t>
      </w:r>
    </w:p>
    <w:p w:rsidR="002034BD" w:rsidRPr="002034BD" w:rsidRDefault="002034BD">
      <w:pPr>
        <w:widowControl w:val="0"/>
        <w:autoSpaceDE w:val="0"/>
        <w:autoSpaceDN w:val="0"/>
        <w:adjustRightInd w:val="0"/>
        <w:ind w:left="540"/>
        <w:rPr>
          <w:rFonts w:ascii="Calibri" w:hAnsi="Calibri" w:cs="Calibri"/>
          <w:sz w:val="22"/>
          <w:szCs w:val="22"/>
        </w:rPr>
      </w:pPr>
    </w:p>
    <w:p w:rsidR="002034BD" w:rsidRPr="002034BD" w:rsidRDefault="002034BD">
      <w:pPr>
        <w:widowControl w:val="0"/>
        <w:autoSpaceDE w:val="0"/>
        <w:autoSpaceDN w:val="0"/>
        <w:adjustRightInd w:val="0"/>
        <w:ind w:left="540"/>
        <w:jc w:val="center"/>
        <w:rPr>
          <w:rFonts w:ascii="Calibri" w:hAnsi="Calibri" w:cs="Calibri"/>
          <w:sz w:val="22"/>
          <w:szCs w:val="22"/>
        </w:rPr>
      </w:pPr>
    </w:p>
    <w:p w:rsidR="002034BD" w:rsidRPr="002034BD" w:rsidRDefault="002034BD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РАЗДЕЛ: </w:t>
      </w:r>
      <w:r w:rsidRPr="002034BD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</w:rPr>
        <w:t>Технологии творческой и опытнической деятельности</w:t>
      </w:r>
      <w:r w:rsidRPr="002034BD">
        <w:rPr>
          <w:b/>
          <w:bCs/>
          <w:sz w:val="28"/>
          <w:szCs w:val="28"/>
        </w:rPr>
        <w:t xml:space="preserve">» </w:t>
      </w:r>
    </w:p>
    <w:p w:rsidR="002034BD" w:rsidRDefault="002034BD">
      <w:pPr>
        <w:widowControl w:val="0"/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Понятие о творческой и проектной деятельности. Этапы выполнения проекта. Анализ выполненной работы. Защита проекта. </w:t>
      </w:r>
    </w:p>
    <w:p w:rsidR="002034BD" w:rsidRPr="002034BD" w:rsidRDefault="002034BD">
      <w:pPr>
        <w:widowControl w:val="0"/>
        <w:autoSpaceDE w:val="0"/>
        <w:autoSpaceDN w:val="0"/>
        <w:adjustRightInd w:val="0"/>
        <w:ind w:left="540"/>
      </w:pPr>
      <w:r>
        <w:rPr>
          <w:rFonts w:ascii="Times New Roman CYR" w:hAnsi="Times New Roman CYR" w:cs="Times New Roman CYR"/>
        </w:rPr>
        <w:t xml:space="preserve">Часы раздела </w:t>
      </w:r>
      <w:r w:rsidRPr="002034BD">
        <w:t>«</w:t>
      </w:r>
      <w:r>
        <w:rPr>
          <w:rFonts w:ascii="Times New Roman CYR" w:hAnsi="Times New Roman CYR" w:cs="Times New Roman CYR"/>
        </w:rPr>
        <w:t>Технологии творческой и опытнической деятельности</w:t>
      </w:r>
      <w:r w:rsidRPr="002034BD">
        <w:t xml:space="preserve">» </w:t>
      </w:r>
      <w:r>
        <w:rPr>
          <w:rFonts w:ascii="Times New Roman CYR" w:hAnsi="Times New Roman CYR" w:cs="Times New Roman CYR"/>
        </w:rPr>
        <w:t xml:space="preserve">распределены на выполнение творческих проектов при изучении разделов </w:t>
      </w:r>
      <w:r w:rsidRPr="002034BD">
        <w:t>«</w:t>
      </w:r>
      <w:r>
        <w:rPr>
          <w:rFonts w:ascii="Times New Roman CYR" w:hAnsi="Times New Roman CYR" w:cs="Times New Roman CYR"/>
        </w:rPr>
        <w:t>Кулинария</w:t>
      </w:r>
      <w:r w:rsidRPr="002034BD">
        <w:t xml:space="preserve">» </w:t>
      </w:r>
      <w:r>
        <w:rPr>
          <w:rFonts w:ascii="Times New Roman CYR" w:hAnsi="Times New Roman CYR" w:cs="Times New Roman CYR"/>
        </w:rPr>
        <w:t xml:space="preserve">и </w:t>
      </w:r>
      <w:r w:rsidRPr="002034BD">
        <w:t>«</w:t>
      </w:r>
      <w:r>
        <w:rPr>
          <w:rFonts w:ascii="Times New Roman CYR" w:hAnsi="Times New Roman CYR" w:cs="Times New Roman CYR"/>
        </w:rPr>
        <w:t>Создание изделий из текстильных материалов</w:t>
      </w:r>
      <w:r w:rsidRPr="002034BD">
        <w:t>»</w:t>
      </w:r>
    </w:p>
    <w:p w:rsidR="002034BD" w:rsidRPr="002034BD" w:rsidRDefault="002034BD">
      <w:pPr>
        <w:widowControl w:val="0"/>
        <w:autoSpaceDE w:val="0"/>
        <w:autoSpaceDN w:val="0"/>
        <w:adjustRightInd w:val="0"/>
        <w:ind w:left="540"/>
        <w:jc w:val="center"/>
        <w:rPr>
          <w:rFonts w:ascii="Calibri" w:hAnsi="Calibri" w:cs="Calibri"/>
          <w:sz w:val="22"/>
          <w:szCs w:val="22"/>
        </w:rPr>
      </w:pPr>
    </w:p>
    <w:p w:rsidR="002034BD" w:rsidRPr="002034BD" w:rsidRDefault="002034BD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2034BD" w:rsidRP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P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P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P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P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P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P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P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P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P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P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P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P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Pr="002034BD" w:rsidRDefault="002034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34BD" w:rsidRDefault="002034BD">
      <w:pPr>
        <w:widowControl w:val="0"/>
        <w:autoSpaceDE w:val="0"/>
        <w:autoSpaceDN w:val="0"/>
        <w:adjustRightInd w:val="0"/>
        <w:spacing w:line="317" w:lineRule="atLeast"/>
        <w:jc w:val="center"/>
        <w:rPr>
          <w:rFonts w:ascii="Times New Roman CYR" w:hAnsi="Times New Roman CYR" w:cs="Times New Roman CYR"/>
          <w:b/>
          <w:bCs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</w:rPr>
        <w:t>Учебно-тематический план</w:t>
      </w:r>
    </w:p>
    <w:p w:rsidR="002034BD" w:rsidRDefault="002034B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 xml:space="preserve">5 </w:t>
      </w:r>
      <w:r>
        <w:rPr>
          <w:rFonts w:ascii="Times New Roman CYR" w:hAnsi="Times New Roman CYR" w:cs="Times New Roman CYR"/>
          <w:sz w:val="28"/>
          <w:szCs w:val="28"/>
        </w:rPr>
        <w:t>класс</w:t>
      </w:r>
    </w:p>
    <w:p w:rsidR="002034BD" w:rsidRDefault="002034BD">
      <w:pPr>
        <w:widowControl w:val="0"/>
        <w:autoSpaceDE w:val="0"/>
        <w:autoSpaceDN w:val="0"/>
        <w:adjustRightInd w:val="0"/>
        <w:ind w:firstLine="708"/>
        <w:jc w:val="center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48"/>
        <w:gridCol w:w="3240"/>
        <w:gridCol w:w="3240"/>
      </w:tblGrid>
      <w:tr w:rsidR="002034B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Разделы и темы программы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 часов по плану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Примечание</w:t>
            </w:r>
          </w:p>
        </w:tc>
      </w:tr>
      <w:tr w:rsidR="002034B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34BD" w:rsidRPr="002034BD" w:rsidRDefault="002034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Конструирование швейных изделий. Фигура человека.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34B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Моделирование.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34B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Швейная машина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34B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Технология изготовления швейных изделий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34B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Промежуточный мониторинг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34B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34BD" w:rsidRPr="002034BD" w:rsidRDefault="002034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Проектная деятельность </w:t>
            </w:r>
            <w:r w:rsidRPr="002034BD">
              <w:t>«</w:t>
            </w:r>
            <w:r>
              <w:rPr>
                <w:rFonts w:ascii="Times New Roman CYR" w:hAnsi="Times New Roman CYR" w:cs="Times New Roman CYR"/>
              </w:rPr>
              <w:t>изготовление швейного изделия</w:t>
            </w:r>
            <w:r w:rsidRPr="002034BD">
              <w:t>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34B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Декоративно-прикладное искусство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34B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34BD" w:rsidRPr="002034BD" w:rsidRDefault="002034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Основы композиции и законы восприятия цвета при создании предметов декоративно-прикладного искусства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2034BD" w:rsidRDefault="002034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34B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Лоскутное шитье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34B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Резервные часы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34B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34BD" w:rsidRDefault="002034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2034BD" w:rsidRDefault="002034BD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  <w:lang w:val="en-US"/>
        </w:rPr>
      </w:pPr>
    </w:p>
    <w:p w:rsidR="002034BD" w:rsidRDefault="002034BD">
      <w:pPr>
        <w:widowControl w:val="0"/>
        <w:autoSpaceDE w:val="0"/>
        <w:autoSpaceDN w:val="0"/>
        <w:adjustRightInd w:val="0"/>
        <w:ind w:left="72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2034BD" w:rsidRDefault="002034BD">
      <w:pPr>
        <w:widowControl w:val="0"/>
        <w:autoSpaceDE w:val="0"/>
        <w:autoSpaceDN w:val="0"/>
        <w:adjustRightInd w:val="0"/>
        <w:ind w:left="72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2034BD" w:rsidRDefault="002034BD">
      <w:pPr>
        <w:widowControl w:val="0"/>
        <w:autoSpaceDE w:val="0"/>
        <w:autoSpaceDN w:val="0"/>
        <w:adjustRightInd w:val="0"/>
        <w:ind w:left="72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2034BD" w:rsidRDefault="002034BD">
      <w:pPr>
        <w:widowControl w:val="0"/>
        <w:autoSpaceDE w:val="0"/>
        <w:autoSpaceDN w:val="0"/>
        <w:adjustRightInd w:val="0"/>
        <w:ind w:left="72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2034BD" w:rsidRDefault="002034BD">
      <w:pPr>
        <w:widowControl w:val="0"/>
        <w:autoSpaceDE w:val="0"/>
        <w:autoSpaceDN w:val="0"/>
        <w:adjustRightInd w:val="0"/>
        <w:ind w:left="72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2034BD" w:rsidRDefault="002034BD">
      <w:pPr>
        <w:widowControl w:val="0"/>
        <w:autoSpaceDE w:val="0"/>
        <w:autoSpaceDN w:val="0"/>
        <w:adjustRightInd w:val="0"/>
        <w:ind w:left="72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2034BD" w:rsidRDefault="002034BD">
      <w:pPr>
        <w:widowControl w:val="0"/>
        <w:autoSpaceDE w:val="0"/>
        <w:autoSpaceDN w:val="0"/>
        <w:adjustRightInd w:val="0"/>
        <w:ind w:left="720"/>
        <w:jc w:val="center"/>
        <w:rPr>
          <w:rFonts w:ascii="Calibri" w:hAnsi="Calibri" w:cs="Calibri"/>
          <w:sz w:val="22"/>
          <w:szCs w:val="22"/>
          <w:lang w:val="en-US"/>
        </w:rPr>
      </w:pPr>
    </w:p>
    <w:sectPr w:rsidR="002034BD" w:rsidSect="002034BD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329AE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BD"/>
    <w:rsid w:val="002034BD"/>
    <w:rsid w:val="00D2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4F4923-7E2C-4DBC-9A58-9BD5BA55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Ключников</dc:creator>
  <cp:keywords/>
  <dc:description/>
  <cp:lastModifiedBy>Сергей Ключников</cp:lastModifiedBy>
  <cp:revision>2</cp:revision>
  <dcterms:created xsi:type="dcterms:W3CDTF">2019-05-27T14:18:00Z</dcterms:created>
  <dcterms:modified xsi:type="dcterms:W3CDTF">2019-05-27T14:18:00Z</dcterms:modified>
</cp:coreProperties>
</file>