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77" w:rsidRDefault="00407D77" w:rsidP="0040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3670" cy="65703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асс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67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7D77" w:rsidRDefault="00407D77" w:rsidP="0040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D77" w:rsidRDefault="00407D77" w:rsidP="00407D7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рабочая программа  по иностранному языку (английский), далее иностранный язык, предназначена  для 3 класса  и  разработана на основе </w:t>
      </w:r>
      <w:r>
        <w:rPr>
          <w:rFonts w:ascii="Times New Roman" w:hAnsi="Times New Roman" w:cs="Times New Roman"/>
        </w:rPr>
        <w:t xml:space="preserve">авторской программы «Английский язык. Примерная рабочая программа по учебному предмету. 2-9 кл.: учебно - методическое пособие/ Е.Н. Соловова. – 2-е изд., пересмотр. – М.: Академкнига/Учебник, 2015. </w:t>
      </w:r>
      <w:r>
        <w:rPr>
          <w:rFonts w:ascii="Times New Roman" w:hAnsi="Times New Roman" w:cs="Times New Roman"/>
          <w:iCs/>
          <w:sz w:val="24"/>
          <w:szCs w:val="24"/>
        </w:rPr>
        <w:t>«Английский язык» серии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Favourite</w:t>
      </w:r>
      <w:r>
        <w:rPr>
          <w:rFonts w:ascii="Times New Roman" w:hAnsi="Times New Roman" w:cs="Times New Roman"/>
          <w:iCs/>
          <w:sz w:val="24"/>
          <w:szCs w:val="24"/>
        </w:rPr>
        <w:t>» 3 класс: Учебник в 2 ч.; авторы С.Г. Тер – Минасова, Л. М. Узунова, Д.С. Обукаускайте, Е. И. Сухина. - М.: Академкнига/ Учебник, 2018.</w:t>
      </w:r>
    </w:p>
    <w:p w:rsidR="00407D77" w:rsidRDefault="00407D77" w:rsidP="00407D77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Цели обучения иностранному языку в начальной школе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Начальная школа выступает в качестве первой ступени в изучении первого иностранного языка. Согласно Примерной программе по иностранному языку,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интегрированной целью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обучения иностранному языку в начальных классах является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элементарной коммуникативной компетенции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младших школьников на доступном для них уровне в основных видах речевой деятельности: аудировании, говорении, чтении и письме в ограниченном круге типичных ситуаций и сфер общения, доступных для младших школьников.</w:t>
      </w:r>
    </w:p>
    <w:p w:rsidR="00407D77" w:rsidRDefault="00407D77" w:rsidP="00407D77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07D77" w:rsidRDefault="00407D77" w:rsidP="00407D77">
      <w:pPr>
        <w:pStyle w:val="a4"/>
        <w:numPr>
          <w:ilvl w:val="0"/>
          <w:numId w:val="1"/>
        </w:num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Планируемы результаты освоения учебного предмета 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407D77" w:rsidRDefault="00407D77" w:rsidP="00407D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1.1. Коммуникативная компетенция (владение иностранным языком как средством общения)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Говорение </w:t>
      </w:r>
    </w:p>
    <w:p w:rsidR="00407D77" w:rsidRDefault="00407D77" w:rsidP="00407D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порождать элементарные связные высказывания о себе и окружающем мире, о прочитанном, увиденном, услышанном, выражая при этом свое отношение;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приветствовать собеседника, используя языковые средства, адекватные возрасту собеседника и целям общения;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прощаться после разговора, используя при этом разные речевые клише;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описывать человека, животное, предмет, картину; </w:t>
      </w:r>
    </w:p>
    <w:p w:rsidR="00407D77" w:rsidRDefault="00407D77" w:rsidP="00407D77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рассказывать о ком-то, о происшедшем событии. </w:t>
      </w:r>
    </w:p>
    <w:p w:rsidR="00407D77" w:rsidRDefault="00407D77" w:rsidP="00407D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представляться самому, назвав имя, возраст, место и дату рождения, основное занятие; </w:t>
      </w:r>
    </w:p>
    <w:p w:rsidR="00407D77" w:rsidRDefault="00407D77" w:rsidP="00407D7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просить о помощи или предложить свою помощь; </w:t>
      </w:r>
    </w:p>
    <w:p w:rsidR="00407D77" w:rsidRDefault="00407D77" w:rsidP="00407D7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запрашивать необходимую информацию о ком-либо или о чем-либо; </w:t>
      </w:r>
    </w:p>
    <w:p w:rsidR="00407D77" w:rsidRDefault="00407D77" w:rsidP="00407D7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приглашать к совместной деятельности (например, к игре), используя при этом адекватные средства; </w:t>
      </w:r>
    </w:p>
    <w:p w:rsidR="00407D77" w:rsidRDefault="00407D77" w:rsidP="00407D77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обменяться мнениями о прочитанном или увиденном, аргументируя свою точку зрения.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Аудирование </w:t>
      </w:r>
    </w:p>
    <w:p w:rsidR="00407D77" w:rsidRDefault="00407D77" w:rsidP="00407D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:rsidR="00407D77" w:rsidRDefault="00407D77" w:rsidP="00407D7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понимать просьбы и указания учителя, сверстников, связанные с учебными и игровыми ситуациями в классе; </w:t>
      </w:r>
    </w:p>
    <w:p w:rsidR="00407D77" w:rsidRDefault="00407D77" w:rsidP="00407D7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 </w:t>
      </w:r>
    </w:p>
    <w:p w:rsidR="00407D77" w:rsidRDefault="00407D77" w:rsidP="00407D77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407D77" w:rsidRDefault="00407D77" w:rsidP="00407D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догадываться о значении некоторых слов по контексту; </w:t>
      </w:r>
    </w:p>
    <w:p w:rsidR="00407D77" w:rsidRDefault="00407D77" w:rsidP="00407D7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догадываться о значении слов по словообразовательным элементам или по сходству звучания со словами родного языка; </w:t>
      </w:r>
    </w:p>
    <w:p w:rsidR="00407D77" w:rsidRDefault="00407D77" w:rsidP="00407D7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«обходить» незнакомые слова, не мешающие пониманию основного содержания текста; </w:t>
      </w:r>
    </w:p>
    <w:p w:rsidR="00407D77" w:rsidRDefault="00407D77" w:rsidP="00407D7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переспрашивать с целью уточнения содержания с помощью соответствующих клише типа: «Excuse me?» и т.д.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Чтение </w:t>
      </w:r>
    </w:p>
    <w:p w:rsidR="00407D77" w:rsidRDefault="00407D77" w:rsidP="00407D7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выразительно читать вслух; </w:t>
      </w:r>
    </w:p>
    <w:p w:rsidR="00407D77" w:rsidRDefault="00407D77" w:rsidP="00407D77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читать про себя с целью: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понимания основного содержания учебных, а также несложных аутентичных текстов;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поиска необходимой (интересующей) информации (приемы поискового чтения).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Обучающийся получит возможность научиться: </w:t>
      </w:r>
    </w:p>
    <w:p w:rsidR="00407D77" w:rsidRDefault="00407D77" w:rsidP="00407D77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 </w:t>
      </w:r>
    </w:p>
    <w:p w:rsidR="00407D77" w:rsidRDefault="00407D77" w:rsidP="00407D77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Письмо </w:t>
      </w:r>
    </w:p>
    <w:p w:rsidR="00407D77" w:rsidRDefault="00407D77" w:rsidP="00407D7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писать короткое поздравление (с днем рождения, Новым годом, Рождеством) с опорой на образец, выражать пожелание;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составлять и записывать план прочитанного;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составлять и записывать рассказ на определенную тему;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самостоятельно и графически правильно выполнять письменные лексические и грамматические упражнения, используя в случае необходимости словарь; </w:t>
      </w:r>
    </w:p>
    <w:p w:rsidR="00407D77" w:rsidRDefault="00407D77" w:rsidP="00407D77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составлять подписи к картинкам. </w:t>
      </w:r>
    </w:p>
    <w:p w:rsidR="00407D77" w:rsidRDefault="00407D77" w:rsidP="00407D7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письменно отвечать на вопросы по прочитанному тексту (с опорой на текст); </w:t>
      </w:r>
    </w:p>
    <w:p w:rsidR="00407D77" w:rsidRDefault="00407D77" w:rsidP="00407D77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составлять план устного сообщения в виде ключевых слов, делать выписки их текста; </w:t>
      </w:r>
    </w:p>
    <w:p w:rsidR="00407D77" w:rsidRDefault="00407D77" w:rsidP="00407D77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Графика, каллиграфия, орфография </w:t>
      </w:r>
    </w:p>
    <w:p w:rsidR="00407D77" w:rsidRDefault="00407D77" w:rsidP="00407D7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407D77" w:rsidRDefault="00407D77" w:rsidP="00407D7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пользоваться английским алфавитом, знать последовательность букв в нем; </w:t>
      </w:r>
    </w:p>
    <w:p w:rsidR="00407D77" w:rsidRDefault="00407D77" w:rsidP="00407D7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отличать буквы от знаков транскрипции. </w:t>
      </w:r>
    </w:p>
    <w:p w:rsidR="00407D77" w:rsidRDefault="00407D77" w:rsidP="00407D7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правила чтения и орфографии (умение их применять при чтении и письме). </w:t>
      </w:r>
    </w:p>
    <w:p w:rsidR="00407D77" w:rsidRDefault="00407D77" w:rsidP="00407D7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словарю.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Фонетическая сторона речи </w:t>
      </w:r>
    </w:p>
    <w:p w:rsidR="00407D77" w:rsidRDefault="00407D77" w:rsidP="00407D7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произносить все звуки английского алфавита;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различать на слух звуки английского и русского алфавита; </w:t>
      </w:r>
    </w:p>
    <w:p w:rsidR="00407D77" w:rsidRDefault="00407D77" w:rsidP="00407D7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соблюдать интонацию перечисления;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читать изучаемые слова по транскрипции;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грамотно в интонационном отношении оформлять различные типы предложений.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:rsidR="00407D77" w:rsidRDefault="00407D77" w:rsidP="00407D77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Лексическая сторона речи </w:t>
      </w:r>
    </w:p>
    <w:p w:rsidR="00407D77" w:rsidRDefault="00407D77" w:rsidP="00407D77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употреблять в процессе общения активную лексику в соответствии с коммуникативной задачей; </w:t>
      </w:r>
    </w:p>
    <w:p w:rsidR="00407D77" w:rsidRDefault="00407D77" w:rsidP="00407D77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простые словообразовательные элементы;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опираться на языковую догадку в процессе чтения и аудирования (интернациональные и сложные слова).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о способах словообразования (словосложение и аффиксация), о заимствованиях из других языков (интернациональные слова).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Грамматическая сторона речи </w:t>
      </w:r>
    </w:p>
    <w:p w:rsidR="00407D77" w:rsidRDefault="00407D77" w:rsidP="00407D77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употреблять речевые образцы с глаголами to have, to be, модальными и смысловыми глаголами в настоящем времени;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употреблять правильный порядок слов в предложении;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употреблять единственное и множественное число; </w:t>
      </w:r>
    </w:p>
    <w:p w:rsidR="00407D77" w:rsidRDefault="00407D77" w:rsidP="00407D77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1.2. Социокультурная осведомленность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Обучающийся научится: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называть страны изучаемого языка по-английски;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названия стран, говорящих на английском языке, некоторых городов;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употреблять наиболее распространенные английские женские и мужские имена;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узнавать некоторые праздники англоговорящих стран;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воспроизводить наизусть небольшие простые произведения детского фольклора (стихи, песни) на английском языке; </w:t>
      </w:r>
    </w:p>
    <w:p w:rsidR="00407D77" w:rsidRDefault="00407D77" w:rsidP="00407D77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соблюдать элементарные нормы речевого и неречевого поведения, принятые в стране изучаемого языка, в учебно-речевых ситуациях. </w:t>
      </w:r>
    </w:p>
    <w:p w:rsidR="00407D77" w:rsidRDefault="00407D77" w:rsidP="00407D77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 получит возможность научиться: </w:t>
      </w:r>
    </w:p>
    <w:p w:rsidR="00407D77" w:rsidRDefault="00407D77" w:rsidP="00407D77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называть столицы стран изучаемого языка по-английски; </w:t>
      </w:r>
    </w:p>
    <w:p w:rsidR="00407D77" w:rsidRDefault="00407D77" w:rsidP="00407D77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воспроизводить наизусть небольшие произведения детского фольклора (стихи, песни) на английском языке; </w:t>
      </w:r>
    </w:p>
    <w:p w:rsidR="00407D77" w:rsidRDefault="00407D77" w:rsidP="00407D77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школе;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Предметные результаты в познавательной сфере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Обучающийся научится: </w:t>
      </w:r>
    </w:p>
    <w:p w:rsidR="00407D77" w:rsidRDefault="00407D77" w:rsidP="00407D7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сравнивать языковые явления родного и иностранного языков на уровне отдельных звуков, букв, слов, словосочетаний, простых предложений; действовать по образцу при выполнении упражнений и составлении собственных высказываний в пределах тематики начальной школы; совершенствовать приемы работы с текстом с опорой на умения, приобретенные на уроках родного языка (прогнозировать содержание текста. по заголовку, иллюстрациям и др.); </w:t>
      </w:r>
    </w:p>
    <w:p w:rsidR="00407D77" w:rsidRDefault="00407D77" w:rsidP="00407D7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пользоваться справочным материалом, представленным в доступном данному возрасту виде (правила, таблицы); </w:t>
      </w:r>
    </w:p>
    <w:p w:rsidR="00407D77" w:rsidRDefault="00407D77" w:rsidP="00407D77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осуществлять самонаблюдение и самооценку в доступных младшему школьнику пределах.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Предметные результаты в ценностно-ориентационной сфере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представлять изучаемый иностранный язык как средство выражения мыслей, чувств, эмоций; </w:t>
      </w:r>
    </w:p>
    <w:p w:rsidR="00407D77" w:rsidRDefault="00407D77" w:rsidP="00407D77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приобщаться к культурным ценностям другого народа через произведения детского фольклора.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Предметные результаты в эстетической сфере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владеть элементарными средствами выражения чувств и эмоций на иностранном языке; </w:t>
      </w:r>
    </w:p>
    <w:p w:rsidR="00407D77" w:rsidRDefault="00407D77" w:rsidP="00407D77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осознавать эстетическую ценность литературных произведений в процессе знакомства с образцами доступной детской литературы.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5. Предметные результаты в трудовой сфере </w:t>
      </w:r>
    </w:p>
    <w:p w:rsidR="00407D77" w:rsidRDefault="00407D77" w:rsidP="00407D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407D77" w:rsidRDefault="00407D77" w:rsidP="00407D77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следовать намеченному плану в своем учебном труде. 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развитие коммуникативных способностей </w:t>
      </w:r>
      <w:r>
        <w:rPr>
          <w:rFonts w:ascii="Times New Roman" w:hAnsi="Times New Roman" w:cs="Times New Roman"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, умения выбирать адекватные языковые и речевые средства для успешного решения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элементарной коммуникативной задачи;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расширение общего лингвистического кругозора младшего </w:t>
      </w:r>
      <w:r>
        <w:rPr>
          <w:rFonts w:ascii="Times New Roman" w:hAnsi="Times New Roman" w:cs="Times New Roman"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407D77" w:rsidRDefault="00407D77" w:rsidP="00407D7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развитие познавательной, эмоциональной и волевой сфер младшего </w:t>
      </w:r>
      <w:r>
        <w:rPr>
          <w:rFonts w:ascii="Times New Roman" w:hAnsi="Times New Roman" w:cs="Times New Roman"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; формирование мотивации к изучению иностранного языка;</w:t>
      </w:r>
    </w:p>
    <w:p w:rsidR="00407D77" w:rsidRDefault="00407D77" w:rsidP="00407D77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407D77" w:rsidRDefault="00407D77" w:rsidP="00407D77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407D77" w:rsidRDefault="00407D77" w:rsidP="00407D77">
      <w:pPr>
        <w:numPr>
          <w:ilvl w:val="0"/>
          <w:numId w:val="24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407D77" w:rsidRDefault="00407D77" w:rsidP="00407D77">
      <w:pPr>
        <w:numPr>
          <w:ilvl w:val="0"/>
          <w:numId w:val="24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407D77" w:rsidRDefault="00407D77" w:rsidP="00407D77">
      <w:pPr>
        <w:numPr>
          <w:ilvl w:val="0"/>
          <w:numId w:val="24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 (через детский фольклор, некоторые образцы детской художественной литературы, традиции).</w:t>
      </w: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D77" w:rsidRDefault="00407D77" w:rsidP="00407D77">
      <w:pPr>
        <w:pStyle w:val="a4"/>
        <w:numPr>
          <w:ilvl w:val="0"/>
          <w:numId w:val="1"/>
        </w:num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407D77" w:rsidRDefault="00407D77" w:rsidP="00407D77">
      <w:pPr>
        <w:pStyle w:val="a4"/>
        <w:spacing w:after="0" w:line="240" w:lineRule="auto"/>
        <w:ind w:left="2640"/>
        <w:rPr>
          <w:rFonts w:ascii="Times New Roman" w:hAnsi="Times New Roman" w:cs="Times New Roman"/>
          <w:b/>
          <w:bCs/>
        </w:rPr>
      </w:pPr>
    </w:p>
    <w:p w:rsidR="00407D77" w:rsidRDefault="00407D77" w:rsidP="00407D77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 xml:space="preserve">«Давай, поможем планете» </w:t>
      </w:r>
      <w:r>
        <w:t>(Учащиеся изучают отношение сверстников к охране планеты. Дети читают, пишут и ведут диалоги о животных, птицах, лесах, полях, горах, реках, озерах своей планеты. Слушают рассказы об охране окружающей среды. На примере диалогов героев Учебника, дети осваивают культуру общения с природой).</w:t>
      </w:r>
    </w:p>
    <w:p w:rsidR="00407D77" w:rsidRDefault="00407D77" w:rsidP="00407D77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407D77" w:rsidRDefault="00407D77" w:rsidP="00407D77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«Время и сезоны» (</w:t>
      </w:r>
      <w:r>
        <w:t>Учащиеся продолжают знакомство с героями Учебника: учатся говорить в диалоговой форме о времени и сезонах: зиме, весне, осени и лете. Дети знакомятся с месяцами года на английском языке, изучают культуру поведения в англоязычных странах и манерах беседы о погоде. Учащиеся знакомятся с новыми словами, читают, пишут небольшие сочинения о различных делах в разное время года).</w:t>
      </w:r>
    </w:p>
    <w:p w:rsidR="00407D77" w:rsidRDefault="00407D77" w:rsidP="00407D77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407D77" w:rsidRDefault="00407D77" w:rsidP="00407D77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«Давай повеселимся» (</w:t>
      </w:r>
      <w:r>
        <w:t>Учащиеся продолжают знакомство с героями Учебника: учатся говорить в диалоговой форме о хобби и играх. Дети изучают культуру поведения в англоязычных странах в беседах на разные темы, сравнивают с правилами поведения в тех же ситуациях в России. Ученики в разговорной речи ведут диалоги в разных временах: Present, Past, Future Simple)</w:t>
      </w:r>
    </w:p>
    <w:p w:rsidR="00407D77" w:rsidRDefault="00407D77" w:rsidP="00407D77">
      <w:pPr>
        <w:autoSpaceDE w:val="0"/>
        <w:spacing w:after="0"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</w:p>
    <w:p w:rsidR="00407D77" w:rsidRDefault="00407D77" w:rsidP="00407D7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407D77" w:rsidRDefault="00407D77" w:rsidP="00407D7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учебном плане МБОУ «Губернаторский лицей №100»  на изучение иностранного языка</w:t>
      </w:r>
      <w:r w:rsidR="00377B80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(английский)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3 классе выделяется на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II</w:t>
      </w:r>
      <w:r w:rsidRPr="00407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5AF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полугодие – 36 ч.  (2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часа в неделю)</w:t>
      </w:r>
    </w:p>
    <w:p w:rsidR="00407D77" w:rsidRDefault="00407D77" w:rsidP="0040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234"/>
        <w:gridCol w:w="2053"/>
      </w:tblGrid>
      <w:tr w:rsidR="00407D77" w:rsidTr="00407D77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авторской программе</w:t>
            </w:r>
          </w:p>
        </w:tc>
      </w:tr>
      <w:tr w:rsidR="00407D77" w:rsidTr="00407D77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поможем планете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D77" w:rsidTr="00407D77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и времена года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D77" w:rsidTr="00407D77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веселиться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D77" w:rsidTr="00407D77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7" w:rsidRDefault="004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07D77" w:rsidRDefault="00407D77" w:rsidP="00407D77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  <w:sectPr w:rsidR="00407D77">
          <w:pgSz w:w="16838" w:h="11906" w:orient="landscape"/>
          <w:pgMar w:top="850" w:right="1134" w:bottom="709" w:left="1134" w:header="708" w:footer="708" w:gutter="0"/>
          <w:cols w:space="720"/>
        </w:sectPr>
      </w:pPr>
    </w:p>
    <w:p w:rsidR="00407D77" w:rsidRDefault="00407D77" w:rsidP="00407D77"/>
    <w:p w:rsidR="008F1D61" w:rsidRDefault="008F1D61"/>
    <w:sectPr w:rsidR="008F1D61" w:rsidSect="00407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1"/>
    <w:multiLevelType w:val="hybridMultilevel"/>
    <w:tmpl w:val="45B2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585"/>
    <w:multiLevelType w:val="hybridMultilevel"/>
    <w:tmpl w:val="0C84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630C3"/>
    <w:multiLevelType w:val="hybridMultilevel"/>
    <w:tmpl w:val="5280647A"/>
    <w:lvl w:ilvl="0" w:tplc="70E2E6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506CF"/>
    <w:multiLevelType w:val="hybridMultilevel"/>
    <w:tmpl w:val="B664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5DA4"/>
    <w:multiLevelType w:val="hybridMultilevel"/>
    <w:tmpl w:val="0B08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6ACA"/>
    <w:multiLevelType w:val="hybridMultilevel"/>
    <w:tmpl w:val="BFA81CEA"/>
    <w:lvl w:ilvl="0" w:tplc="BE869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17F85"/>
    <w:multiLevelType w:val="hybridMultilevel"/>
    <w:tmpl w:val="36EECE0C"/>
    <w:lvl w:ilvl="0" w:tplc="65ECA7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B5336"/>
    <w:multiLevelType w:val="hybridMultilevel"/>
    <w:tmpl w:val="D92056E8"/>
    <w:lvl w:ilvl="0" w:tplc="B95A2A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01281"/>
    <w:multiLevelType w:val="hybridMultilevel"/>
    <w:tmpl w:val="214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1CDA"/>
    <w:multiLevelType w:val="hybridMultilevel"/>
    <w:tmpl w:val="3ACE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72D10"/>
    <w:multiLevelType w:val="hybridMultilevel"/>
    <w:tmpl w:val="092C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5B62"/>
    <w:multiLevelType w:val="hybridMultilevel"/>
    <w:tmpl w:val="4934D754"/>
    <w:lvl w:ilvl="0" w:tplc="5A94539E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86591"/>
    <w:multiLevelType w:val="hybridMultilevel"/>
    <w:tmpl w:val="287C80EE"/>
    <w:lvl w:ilvl="0" w:tplc="EA7EA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13242"/>
    <w:multiLevelType w:val="hybridMultilevel"/>
    <w:tmpl w:val="97E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57809"/>
    <w:multiLevelType w:val="hybridMultilevel"/>
    <w:tmpl w:val="9A96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674C"/>
    <w:multiLevelType w:val="hybridMultilevel"/>
    <w:tmpl w:val="15C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A1BC1"/>
    <w:multiLevelType w:val="hybridMultilevel"/>
    <w:tmpl w:val="EF6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96A6C"/>
    <w:multiLevelType w:val="hybridMultilevel"/>
    <w:tmpl w:val="F6C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907"/>
    <w:multiLevelType w:val="hybridMultilevel"/>
    <w:tmpl w:val="D9C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646"/>
    <w:multiLevelType w:val="hybridMultilevel"/>
    <w:tmpl w:val="0BF8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C7A9F"/>
    <w:multiLevelType w:val="hybridMultilevel"/>
    <w:tmpl w:val="D0C220C2"/>
    <w:lvl w:ilvl="0" w:tplc="4D3ED2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1A9F"/>
    <w:multiLevelType w:val="hybridMultilevel"/>
    <w:tmpl w:val="D85CBE4E"/>
    <w:lvl w:ilvl="0" w:tplc="FD2C17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89773A"/>
    <w:multiLevelType w:val="hybridMultilevel"/>
    <w:tmpl w:val="1E5E7DD8"/>
    <w:lvl w:ilvl="0" w:tplc="69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9F279B"/>
    <w:multiLevelType w:val="hybridMultilevel"/>
    <w:tmpl w:val="2B36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7"/>
    <w:rsid w:val="00377B80"/>
    <w:rsid w:val="00407D77"/>
    <w:rsid w:val="00445AF5"/>
    <w:rsid w:val="008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2019-05-27T17:02:00Z</dcterms:created>
  <dcterms:modified xsi:type="dcterms:W3CDTF">2019-05-27T17:20:00Z</dcterms:modified>
</cp:coreProperties>
</file>